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5E2D8" w14:textId="1BD29DC8" w:rsidR="00FB45F6" w:rsidRPr="00EC6819" w:rsidRDefault="00FB45F6" w:rsidP="00FB45F6">
      <w:pPr>
        <w:shd w:val="clear" w:color="auto" w:fill="122D64"/>
        <w:jc w:val="center"/>
        <w:rPr>
          <w:rFonts w:ascii="Gadugi" w:hAnsi="Gadugi" w:cs="Calibri"/>
          <w:b/>
          <w:bCs/>
          <w:color w:val="F2F2F2"/>
          <w:sz w:val="32"/>
          <w:szCs w:val="32"/>
          <w:lang w:val="es-PE"/>
        </w:rPr>
      </w:pPr>
      <w:r w:rsidRPr="00EC6819">
        <w:rPr>
          <w:rFonts w:ascii="Gadugi" w:hAnsi="Gadugi"/>
          <w:sz w:val="32"/>
          <w:szCs w:val="32"/>
        </w:rPr>
        <w:fldChar w:fldCharType="begin"/>
      </w:r>
      <w:r w:rsidRPr="00EC6819">
        <w:rPr>
          <w:rFonts w:ascii="Gadugi" w:hAnsi="Gadugi"/>
          <w:sz w:val="32"/>
          <w:szCs w:val="32"/>
        </w:rPr>
        <w:instrText xml:space="preserve"> HYPERLINK "https://aranwahotels.com/hoteles/vichayito-bungalows-carpas-by-aranwa/" </w:instrText>
      </w:r>
      <w:r w:rsidRPr="00EC6819">
        <w:rPr>
          <w:rFonts w:ascii="Gadugi" w:hAnsi="Gadugi"/>
          <w:sz w:val="32"/>
          <w:szCs w:val="32"/>
        </w:rPr>
        <w:fldChar w:fldCharType="separate"/>
      </w:r>
      <w:r w:rsidR="00D701CE"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t>TUMBES</w:t>
      </w:r>
      <w:r w:rsidRPr="00EC6819"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fldChar w:fldCharType="end"/>
      </w:r>
      <w:r w:rsidR="00D701CE"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t xml:space="preserve"> 2026</w:t>
      </w:r>
    </w:p>
    <w:p w14:paraId="1CE982A2" w14:textId="77777777" w:rsidR="00D701CE" w:rsidRDefault="00D701CE" w:rsidP="00FB45F6">
      <w:pPr>
        <w:ind w:firstLine="720"/>
        <w:rPr>
          <w:rFonts w:ascii="Gadugi" w:hAnsi="Gadugi"/>
          <w:sz w:val="20"/>
          <w:szCs w:val="20"/>
        </w:rPr>
      </w:pPr>
    </w:p>
    <w:p w14:paraId="4796CA8A" w14:textId="77777777" w:rsidR="00D701CE" w:rsidRDefault="00D701CE" w:rsidP="00D701CE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8"/>
          <w:lang w:val="es-PE"/>
        </w:rPr>
      </w:pPr>
      <w:r>
        <w:rPr>
          <w:rFonts w:ascii="Gadugi" w:hAnsi="Gadugi" w:cs="Calibri"/>
          <w:b/>
          <w:bCs/>
          <w:sz w:val="28"/>
          <w:szCs w:val="28"/>
          <w:lang w:val="es-PE"/>
        </w:rPr>
        <w:t>PUNTA SAL SUITES &amp; BUNGALOWS RESORT</w:t>
      </w:r>
    </w:p>
    <w:p w14:paraId="7EE4F62E" w14:textId="6D7C621B" w:rsidR="00D701CE" w:rsidRPr="00FB45F6" w:rsidRDefault="00D701CE" w:rsidP="00D701CE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8"/>
          <w:lang w:val="es-PE"/>
        </w:rPr>
      </w:pPr>
      <w:r>
        <w:rPr>
          <w:rFonts w:ascii="Gadugi" w:hAnsi="Gadugi" w:cs="Calibri"/>
          <w:b/>
          <w:bCs/>
          <w:sz w:val="28"/>
          <w:szCs w:val="28"/>
          <w:lang w:val="es-PE"/>
        </w:rPr>
        <w:t>03 DIAS – 02 NOCHES (con traslados)</w:t>
      </w:r>
    </w:p>
    <w:p w14:paraId="2EB25D53" w14:textId="77777777" w:rsidR="00FB45F6" w:rsidRPr="00FB45F6" w:rsidRDefault="00FB45F6" w:rsidP="00FB45F6">
      <w:pPr>
        <w:rPr>
          <w:rFonts w:ascii="Gadugi" w:hAnsi="Gadugi"/>
          <w:sz w:val="20"/>
          <w:szCs w:val="20"/>
        </w:rPr>
      </w:pPr>
    </w:p>
    <w:p w14:paraId="33E726FC" w14:textId="56C40736" w:rsidR="00FB45F6" w:rsidRPr="00FB45F6" w:rsidRDefault="00FB45F6" w:rsidP="00FB45F6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45CF64CB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highlight w:val="yellow"/>
          <w:lang w:val="es-PE"/>
        </w:rPr>
      </w:pPr>
      <w:r w:rsidRPr="00FB45F6">
        <w:rPr>
          <w:rFonts w:ascii="Gadugi" w:hAnsi="Gadugi" w:cs="Calibri"/>
          <w:sz w:val="20"/>
          <w:szCs w:val="20"/>
          <w:highlight w:val="yellow"/>
          <w:lang w:val="es-PE"/>
        </w:rPr>
        <w:t>Traslados aeropuerto / hotel / aeropuerto (vía Tumbes)</w:t>
      </w:r>
    </w:p>
    <w:p w14:paraId="405A9205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 xml:space="preserve">02 noches de alojamiento </w:t>
      </w:r>
    </w:p>
    <w:p w14:paraId="6DA08E39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02 desayunos</w:t>
      </w:r>
    </w:p>
    <w:p w14:paraId="437D1AB1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proofErr w:type="spellStart"/>
      <w:r w:rsidRPr="00FB45F6">
        <w:rPr>
          <w:rFonts w:ascii="Gadugi" w:hAnsi="Gadugi" w:cs="Calibri"/>
          <w:sz w:val="20"/>
          <w:szCs w:val="20"/>
          <w:lang w:val="es-PE"/>
        </w:rPr>
        <w:t>Welcome</w:t>
      </w:r>
      <w:proofErr w:type="spellEnd"/>
      <w:r w:rsidRPr="00FB45F6">
        <w:rPr>
          <w:rFonts w:ascii="Gadugi" w:hAnsi="Gadugi" w:cs="Calibri"/>
          <w:sz w:val="20"/>
          <w:szCs w:val="20"/>
          <w:lang w:val="es-PE"/>
        </w:rPr>
        <w:t xml:space="preserve"> </w:t>
      </w:r>
      <w:proofErr w:type="spellStart"/>
      <w:r w:rsidRPr="00FB45F6">
        <w:rPr>
          <w:rFonts w:ascii="Gadugi" w:hAnsi="Gadugi" w:cs="Calibri"/>
          <w:sz w:val="20"/>
          <w:szCs w:val="20"/>
          <w:lang w:val="es-PE"/>
        </w:rPr>
        <w:t>drink</w:t>
      </w:r>
      <w:bookmarkStart w:id="0" w:name="_GoBack"/>
      <w:bookmarkEnd w:id="0"/>
      <w:proofErr w:type="spellEnd"/>
    </w:p>
    <w:p w14:paraId="3175C70D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Uso de las instalaciones del hotel</w:t>
      </w:r>
    </w:p>
    <w:p w14:paraId="0E6213E5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 xml:space="preserve">Impuestos hoteleros </w:t>
      </w:r>
    </w:p>
    <w:p w14:paraId="63A1E752" w14:textId="77777777" w:rsidR="00FB45F6" w:rsidRPr="00FB45F6" w:rsidRDefault="00FB45F6" w:rsidP="00FB45F6">
      <w:pPr>
        <w:rPr>
          <w:rFonts w:ascii="Gadugi" w:hAnsi="Gadugi" w:cs="Calibri"/>
          <w:sz w:val="20"/>
          <w:szCs w:val="20"/>
          <w:lang w:val="es-PE"/>
        </w:rPr>
      </w:pPr>
    </w:p>
    <w:p w14:paraId="5534184B" w14:textId="77777777" w:rsidR="00FB45F6" w:rsidRPr="00FB45F6" w:rsidRDefault="00FB45F6" w:rsidP="00FB45F6">
      <w:pPr>
        <w:rPr>
          <w:rFonts w:ascii="Gadugi" w:hAnsi="Gadugi" w:cs="Calibri"/>
          <w:sz w:val="20"/>
          <w:szCs w:val="20"/>
          <w:lang w:val="es-PE"/>
        </w:rPr>
      </w:pPr>
    </w:p>
    <w:p w14:paraId="4A94D77A" w14:textId="77777777" w:rsidR="00FB45F6" w:rsidRPr="00FB45F6" w:rsidRDefault="00FB45F6" w:rsidP="00FB45F6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11625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4"/>
        <w:gridCol w:w="634"/>
        <w:gridCol w:w="567"/>
        <w:gridCol w:w="567"/>
        <w:gridCol w:w="567"/>
        <w:gridCol w:w="567"/>
        <w:gridCol w:w="567"/>
        <w:gridCol w:w="642"/>
        <w:gridCol w:w="567"/>
        <w:gridCol w:w="567"/>
        <w:gridCol w:w="567"/>
        <w:gridCol w:w="567"/>
        <w:gridCol w:w="567"/>
        <w:gridCol w:w="567"/>
        <w:gridCol w:w="567"/>
        <w:gridCol w:w="634"/>
        <w:gridCol w:w="567"/>
      </w:tblGrid>
      <w:tr w:rsidR="00FB45F6" w:rsidRPr="00FB45F6" w14:paraId="35638DBE" w14:textId="77777777" w:rsidTr="00CC646A">
        <w:trPr>
          <w:gridBefore w:val="1"/>
          <w:wBefore w:w="2344" w:type="dxa"/>
          <w:trHeight w:val="130"/>
        </w:trPr>
        <w:tc>
          <w:tcPr>
            <w:tcW w:w="4678" w:type="dxa"/>
            <w:gridSpan w:val="8"/>
            <w:tcBorders>
              <w:right w:val="single" w:sz="18" w:space="0" w:color="auto"/>
            </w:tcBorders>
            <w:shd w:val="clear" w:color="auto" w:fill="2F5496"/>
          </w:tcPr>
          <w:p w14:paraId="4B1B422E" w14:textId="77777777" w:rsidR="00FB45F6" w:rsidRPr="00FB45F6" w:rsidRDefault="00FB45F6" w:rsidP="004F42A1">
            <w:pPr>
              <w:tabs>
                <w:tab w:val="center" w:pos="2198"/>
                <w:tab w:val="right" w:pos="4396"/>
              </w:tabs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ab/>
            </w:r>
            <w:r w:rsidRPr="00FB45F6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 xml:space="preserve">PERUANO </w:t>
            </w:r>
            <w:r w:rsidRPr="00FB45F6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ab/>
            </w:r>
          </w:p>
        </w:tc>
        <w:tc>
          <w:tcPr>
            <w:tcW w:w="4603" w:type="dxa"/>
            <w:gridSpan w:val="8"/>
            <w:tcBorders>
              <w:left w:val="single" w:sz="18" w:space="0" w:color="auto"/>
            </w:tcBorders>
            <w:shd w:val="clear" w:color="auto" w:fill="002060"/>
          </w:tcPr>
          <w:p w14:paraId="6FC6B6E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EXTRANJERO</w:t>
            </w:r>
          </w:p>
        </w:tc>
      </w:tr>
      <w:tr w:rsidR="00CC646A" w:rsidRPr="00FB45F6" w14:paraId="5229C9DC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FFC000"/>
          </w:tcPr>
          <w:p w14:paraId="474172FC" w14:textId="77777777" w:rsidR="00FB45F6" w:rsidRPr="00CC646A" w:rsidRDefault="00FB45F6" w:rsidP="004F42A1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634" w:type="dxa"/>
            <w:shd w:val="clear" w:color="auto" w:fill="FFC000"/>
          </w:tcPr>
          <w:p w14:paraId="34E519E5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541F32B1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BE89B99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35A61A9E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057F7AA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09C50D8D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42" w:type="dxa"/>
            <w:shd w:val="clear" w:color="auto" w:fill="FFC000"/>
          </w:tcPr>
          <w:p w14:paraId="67A59710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FFC000"/>
          </w:tcPr>
          <w:p w14:paraId="56A12D88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FFC000"/>
          </w:tcPr>
          <w:p w14:paraId="005CA9C1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7DE90170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6EE92BF5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0248516A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2B680947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5138C45B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FFC000"/>
          </w:tcPr>
          <w:p w14:paraId="09D1C68E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4FBAF3DA" w14:textId="77777777" w:rsidR="00FB45F6" w:rsidRPr="00CC646A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CC646A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</w:tr>
      <w:tr w:rsidR="0002249D" w:rsidRPr="00FB45F6" w14:paraId="51544B5E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2344" w:type="dxa"/>
            <w:shd w:val="clear" w:color="auto" w:fill="auto"/>
          </w:tcPr>
          <w:p w14:paraId="2831EAB2" w14:textId="77777777" w:rsidR="0002249D" w:rsidRPr="00FB45F6" w:rsidRDefault="0002249D" w:rsidP="0002249D">
            <w:pPr>
              <w:rPr>
                <w:rFonts w:ascii="Gadugi" w:hAnsi="Gadugi" w:cs="Calibri"/>
                <w:sz w:val="20"/>
                <w:szCs w:val="20"/>
              </w:rPr>
            </w:pPr>
            <w:r w:rsidRPr="00FB45F6">
              <w:rPr>
                <w:rFonts w:ascii="Gadugi" w:hAnsi="Gadugi" w:cs="Calibri"/>
                <w:sz w:val="20"/>
                <w:szCs w:val="20"/>
              </w:rPr>
              <w:t>ESTANDAR</w:t>
            </w:r>
          </w:p>
        </w:tc>
        <w:tc>
          <w:tcPr>
            <w:tcW w:w="634" w:type="dxa"/>
            <w:vAlign w:val="bottom"/>
          </w:tcPr>
          <w:p w14:paraId="1E05661D" w14:textId="353B33ED" w:rsidR="0002249D" w:rsidRPr="002A54FF" w:rsidRDefault="0002249D" w:rsidP="0002249D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2A54FF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428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02B29E5" w14:textId="331AC63F" w:rsidR="0002249D" w:rsidRPr="002A54FF" w:rsidRDefault="0002249D" w:rsidP="0002249D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2A54FF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567" w:type="dxa"/>
            <w:vAlign w:val="bottom"/>
          </w:tcPr>
          <w:p w14:paraId="22F31B59" w14:textId="5BC7F367" w:rsidR="0002249D" w:rsidRPr="002A54FF" w:rsidRDefault="0002249D" w:rsidP="0002249D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2A54FF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36CE10C" w14:textId="22A38522" w:rsidR="0002249D" w:rsidRPr="002A54FF" w:rsidRDefault="0002249D" w:rsidP="0002249D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2A54FF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567" w:type="dxa"/>
          </w:tcPr>
          <w:p w14:paraId="630280A5" w14:textId="77777777" w:rsidR="0002249D" w:rsidRPr="00943907" w:rsidRDefault="0002249D" w:rsidP="000224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4390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720E1A5F" w14:textId="77777777" w:rsidR="0002249D" w:rsidRPr="00943907" w:rsidRDefault="0002249D" w:rsidP="000224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4390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2" w:type="dxa"/>
          </w:tcPr>
          <w:p w14:paraId="2216A5F3" w14:textId="77777777" w:rsidR="0002249D" w:rsidRPr="00FB45F6" w:rsidRDefault="0002249D" w:rsidP="0002249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</w:tcPr>
          <w:p w14:paraId="59E9236F" w14:textId="77777777" w:rsidR="0002249D" w:rsidRPr="00FB45F6" w:rsidRDefault="0002249D" w:rsidP="0002249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60013017" w14:textId="76C0C05F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</w:t>
            </w:r>
            <w:r w:rsidR="00330310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89EC93C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7" w:type="dxa"/>
            <w:vAlign w:val="bottom"/>
          </w:tcPr>
          <w:p w14:paraId="6E9AC555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291331B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567" w:type="dxa"/>
          </w:tcPr>
          <w:p w14:paraId="57627BEF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78395397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</w:tcPr>
          <w:p w14:paraId="4A48CAE8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659CF448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</w:tr>
      <w:tr w:rsidR="0002249D" w:rsidRPr="00FB45F6" w14:paraId="2D9ACC7F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</w:tcPr>
          <w:p w14:paraId="29DC2D7E" w14:textId="77777777" w:rsidR="0002249D" w:rsidRPr="00FB45F6" w:rsidRDefault="0002249D" w:rsidP="0002249D">
            <w:pPr>
              <w:rPr>
                <w:rFonts w:ascii="Gadugi" w:hAnsi="Gadugi" w:cs="Calibri"/>
                <w:sz w:val="20"/>
                <w:szCs w:val="20"/>
              </w:rPr>
            </w:pPr>
            <w:r w:rsidRPr="00FB45F6">
              <w:rPr>
                <w:rFonts w:ascii="Gadugi" w:hAnsi="Gadugi" w:cs="Calibri"/>
                <w:sz w:val="20"/>
                <w:szCs w:val="20"/>
              </w:rPr>
              <w:t>POOL SUITE</w:t>
            </w:r>
          </w:p>
        </w:tc>
        <w:tc>
          <w:tcPr>
            <w:tcW w:w="634" w:type="dxa"/>
            <w:vAlign w:val="bottom"/>
          </w:tcPr>
          <w:p w14:paraId="7EC9F42A" w14:textId="31D7C3BC" w:rsidR="0002249D" w:rsidRPr="002A54FF" w:rsidRDefault="0002249D" w:rsidP="0002249D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2A54FF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475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4A8F4B5" w14:textId="7644371A" w:rsidR="0002249D" w:rsidRPr="002A54FF" w:rsidRDefault="0002249D" w:rsidP="0002249D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2A54FF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567" w:type="dxa"/>
            <w:vAlign w:val="bottom"/>
          </w:tcPr>
          <w:p w14:paraId="00C08A91" w14:textId="305A958B" w:rsidR="0002249D" w:rsidRPr="002A54FF" w:rsidRDefault="0002249D" w:rsidP="0002249D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2A54FF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59082BD" w14:textId="75952714" w:rsidR="0002249D" w:rsidRPr="002A54FF" w:rsidRDefault="0002249D" w:rsidP="0002249D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2A54FF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</w:tcPr>
          <w:p w14:paraId="43F470FE" w14:textId="77777777" w:rsidR="0002249D" w:rsidRPr="00943907" w:rsidRDefault="0002249D" w:rsidP="000224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4390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139F87AF" w14:textId="77777777" w:rsidR="0002249D" w:rsidRPr="00943907" w:rsidRDefault="0002249D" w:rsidP="000224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4390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2" w:type="dxa"/>
          </w:tcPr>
          <w:p w14:paraId="6A24FC05" w14:textId="77777777" w:rsidR="0002249D" w:rsidRPr="00FB45F6" w:rsidRDefault="0002249D" w:rsidP="0002249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</w:tcPr>
          <w:p w14:paraId="27E5358B" w14:textId="77777777" w:rsidR="0002249D" w:rsidRPr="00FB45F6" w:rsidRDefault="0002249D" w:rsidP="0002249D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1F43D44A" w14:textId="4A64E64B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</w:t>
            </w:r>
            <w:r w:rsidR="00330310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833D69B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67" w:type="dxa"/>
            <w:vAlign w:val="bottom"/>
          </w:tcPr>
          <w:p w14:paraId="47BCA2DE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AC0FF15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567" w:type="dxa"/>
          </w:tcPr>
          <w:p w14:paraId="490699B3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1D435666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</w:tcPr>
          <w:p w14:paraId="3B564FE3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79438038" w14:textId="77777777" w:rsidR="0002249D" w:rsidRPr="00FB45F6" w:rsidRDefault="0002249D" w:rsidP="0002249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</w:tr>
      <w:tr w:rsidR="00CC646A" w:rsidRPr="00FB45F6" w14:paraId="7B1E37F7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26A3EA32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JUNIOR  2° PISO</w:t>
            </w:r>
          </w:p>
        </w:tc>
        <w:tc>
          <w:tcPr>
            <w:tcW w:w="634" w:type="dxa"/>
            <w:vAlign w:val="bottom"/>
          </w:tcPr>
          <w:p w14:paraId="795C53A2" w14:textId="57F9F769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</w:t>
            </w:r>
            <w:r w:rsidR="0002249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6015507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vAlign w:val="bottom"/>
          </w:tcPr>
          <w:p w14:paraId="5C27CC07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DCB044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567" w:type="dxa"/>
            <w:vAlign w:val="bottom"/>
          </w:tcPr>
          <w:p w14:paraId="706F180A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0FA1D28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642" w:type="dxa"/>
            <w:vAlign w:val="bottom"/>
          </w:tcPr>
          <w:p w14:paraId="463D8C87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424500C4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6C3B445B" w14:textId="0760AD3F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</w:t>
            </w:r>
            <w:r w:rsidR="00330310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8BA392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vAlign w:val="bottom"/>
          </w:tcPr>
          <w:p w14:paraId="5B2EEB1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1FD1F4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bottom"/>
          </w:tcPr>
          <w:p w14:paraId="56A6C049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62B9F4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289B90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88B829A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CC646A" w:rsidRPr="00FB45F6" w14:paraId="40B8F941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5155FFC2" w14:textId="5A5D3774" w:rsidR="00FB45F6" w:rsidRPr="00FB45F6" w:rsidRDefault="00FB45F6" w:rsidP="00CC646A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 xml:space="preserve">BUNGALOW </w:t>
            </w:r>
            <w:r w:rsidR="00CC646A">
              <w:rPr>
                <w:rFonts w:ascii="Gadugi" w:eastAsia="Batang" w:hAnsi="Gadugi" w:cs="Arial"/>
                <w:sz w:val="20"/>
                <w:szCs w:val="20"/>
                <w:lang w:val="es-PE"/>
              </w:rPr>
              <w:t>MAT.</w:t>
            </w: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 xml:space="preserve">(F.M.) </w:t>
            </w:r>
          </w:p>
        </w:tc>
        <w:tc>
          <w:tcPr>
            <w:tcW w:w="634" w:type="dxa"/>
            <w:vAlign w:val="bottom"/>
          </w:tcPr>
          <w:p w14:paraId="6B418739" w14:textId="1EABF30B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</w:t>
            </w:r>
            <w:r w:rsidR="0002249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BED761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567" w:type="dxa"/>
            <w:vAlign w:val="bottom"/>
          </w:tcPr>
          <w:p w14:paraId="6FD7346D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E033A07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vAlign w:val="bottom"/>
          </w:tcPr>
          <w:p w14:paraId="4CD5DEE8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3D5453F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642" w:type="dxa"/>
            <w:vAlign w:val="bottom"/>
          </w:tcPr>
          <w:p w14:paraId="67CE48FE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6FD3209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11957B40" w14:textId="43B0D27E" w:rsidR="00FB45F6" w:rsidRPr="00FB45F6" w:rsidRDefault="00330310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EA6039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vAlign w:val="bottom"/>
          </w:tcPr>
          <w:p w14:paraId="31E5952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F988B7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567" w:type="dxa"/>
            <w:vAlign w:val="bottom"/>
          </w:tcPr>
          <w:p w14:paraId="2A2BC70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C7E124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B8F3DDA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01449FF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CC646A" w:rsidRPr="00FB45F6" w14:paraId="091CAC1D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133F1380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JUNIOR 1° PISO</w:t>
            </w:r>
          </w:p>
        </w:tc>
        <w:tc>
          <w:tcPr>
            <w:tcW w:w="634" w:type="dxa"/>
            <w:vAlign w:val="bottom"/>
          </w:tcPr>
          <w:p w14:paraId="75DBCF1E" w14:textId="66BA3F31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</w:t>
            </w:r>
            <w:r w:rsidR="0002249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CA5A5E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567" w:type="dxa"/>
            <w:vAlign w:val="bottom"/>
          </w:tcPr>
          <w:p w14:paraId="49D9D632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FB291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vAlign w:val="bottom"/>
          </w:tcPr>
          <w:p w14:paraId="7264F50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61A0AC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642" w:type="dxa"/>
            <w:vAlign w:val="bottom"/>
          </w:tcPr>
          <w:p w14:paraId="501C555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6A02339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7182B512" w14:textId="06B036B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</w:t>
            </w:r>
            <w:r w:rsidR="00330310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E6965B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vAlign w:val="bottom"/>
          </w:tcPr>
          <w:p w14:paraId="6C7089E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466598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567" w:type="dxa"/>
            <w:vAlign w:val="bottom"/>
          </w:tcPr>
          <w:p w14:paraId="5584588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145AC8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8F9982D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1A4FF95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CC646A" w:rsidRPr="00FB45F6" w14:paraId="6E60F5C8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2C038889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DELUXE 2° PISO</w:t>
            </w:r>
          </w:p>
        </w:tc>
        <w:tc>
          <w:tcPr>
            <w:tcW w:w="634" w:type="dxa"/>
            <w:vAlign w:val="bottom"/>
          </w:tcPr>
          <w:p w14:paraId="1E99CBDC" w14:textId="20566601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</w:t>
            </w:r>
            <w:r w:rsidR="0002249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D2E7378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567" w:type="dxa"/>
            <w:vAlign w:val="bottom"/>
          </w:tcPr>
          <w:p w14:paraId="4A106D14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33571BA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  <w:tc>
          <w:tcPr>
            <w:tcW w:w="567" w:type="dxa"/>
            <w:vAlign w:val="bottom"/>
          </w:tcPr>
          <w:p w14:paraId="6458E82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1CE01B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642" w:type="dxa"/>
            <w:vAlign w:val="bottom"/>
          </w:tcPr>
          <w:p w14:paraId="1723DCFD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55E188C9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48496DAC" w14:textId="564B69FD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</w:t>
            </w:r>
            <w:r w:rsidR="00330310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01337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vAlign w:val="bottom"/>
          </w:tcPr>
          <w:p w14:paraId="7D20C0E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C95929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67" w:type="dxa"/>
            <w:vAlign w:val="bottom"/>
          </w:tcPr>
          <w:p w14:paraId="4124C27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A45C1A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121E1E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BE43F6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CC646A" w:rsidRPr="00FB45F6" w14:paraId="64E32E38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18C1EFAC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DELUXE 1° PISO</w:t>
            </w:r>
          </w:p>
        </w:tc>
        <w:tc>
          <w:tcPr>
            <w:tcW w:w="634" w:type="dxa"/>
            <w:vAlign w:val="bottom"/>
          </w:tcPr>
          <w:p w14:paraId="63145041" w14:textId="1EEFAC3F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</w:t>
            </w:r>
            <w:r w:rsidR="0002249D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D57C55A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567" w:type="dxa"/>
            <w:vAlign w:val="bottom"/>
          </w:tcPr>
          <w:p w14:paraId="4B3ACB36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992B554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vAlign w:val="bottom"/>
          </w:tcPr>
          <w:p w14:paraId="7C4321C4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6735CA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642" w:type="dxa"/>
            <w:vAlign w:val="bottom"/>
          </w:tcPr>
          <w:p w14:paraId="02B57338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0611DFF3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76C90E05" w14:textId="4C5AA77F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</w:t>
            </w:r>
            <w:r w:rsidR="00330310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</w:t>
            </w: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A2BD51D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567" w:type="dxa"/>
            <w:vAlign w:val="bottom"/>
          </w:tcPr>
          <w:p w14:paraId="1E9B751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CE84FC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vAlign w:val="bottom"/>
          </w:tcPr>
          <w:p w14:paraId="074A076D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E0B8A8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BCF5EF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3D7C4EA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CC646A" w:rsidRPr="00FB45F6" w14:paraId="1CE28AEA" w14:textId="77777777" w:rsidTr="00CC646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7A70FF58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BUNGALOW FAMILIAR</w:t>
            </w:r>
          </w:p>
        </w:tc>
        <w:tc>
          <w:tcPr>
            <w:tcW w:w="634" w:type="dxa"/>
          </w:tcPr>
          <w:p w14:paraId="5C00CD7A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25D79A9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vAlign w:val="bottom"/>
          </w:tcPr>
          <w:p w14:paraId="5B51469A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538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80E55F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567" w:type="dxa"/>
            <w:vAlign w:val="bottom"/>
          </w:tcPr>
          <w:p w14:paraId="3903C9C8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160BF37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642" w:type="dxa"/>
            <w:vAlign w:val="bottom"/>
          </w:tcPr>
          <w:p w14:paraId="57949EB6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7B997E03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14:paraId="4A842762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4AE7C2D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vAlign w:val="bottom"/>
          </w:tcPr>
          <w:p w14:paraId="382A0BE5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477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017119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567" w:type="dxa"/>
            <w:vAlign w:val="bottom"/>
          </w:tcPr>
          <w:p w14:paraId="500B30BD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8599CC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0E12BA9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95494E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</w:tbl>
    <w:p w14:paraId="0FA793B4" w14:textId="77777777" w:rsidR="00C53083" w:rsidRDefault="00C53083" w:rsidP="00FB45F6">
      <w:pPr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7990AF57" w14:textId="0A6A5448" w:rsidR="00FB45F6" w:rsidRPr="00FB45F6" w:rsidRDefault="00FB45F6" w:rsidP="00FB45F6">
      <w:pPr>
        <w:rPr>
          <w:rFonts w:ascii="Gadugi" w:hAnsi="Gadugi" w:cs="Calibri"/>
          <w:b/>
          <w:bCs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sz w:val="20"/>
          <w:szCs w:val="20"/>
          <w:lang w:val="es-PE"/>
        </w:rPr>
        <w:t>NOTAS IMPORTANTES:</w:t>
      </w:r>
    </w:p>
    <w:p w14:paraId="257026C6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FB45F6">
        <w:rPr>
          <w:rFonts w:ascii="Gadugi" w:hAnsi="Gadugi" w:cs="Calibri"/>
          <w:b/>
          <w:sz w:val="20"/>
          <w:szCs w:val="20"/>
          <w:lang w:val="es-PE"/>
        </w:rPr>
        <w:t xml:space="preserve">Precios expresados en dólares americanos </w:t>
      </w:r>
    </w:p>
    <w:p w14:paraId="5A8C3F50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FB45F6">
        <w:rPr>
          <w:rFonts w:ascii="Gadugi" w:hAnsi="Gadugi" w:cs="Calibri"/>
          <w:b/>
          <w:sz w:val="20"/>
          <w:szCs w:val="20"/>
          <w:lang w:val="es-PE"/>
        </w:rPr>
        <w:t>Precio por persona</w:t>
      </w:r>
    </w:p>
    <w:p w14:paraId="5165C18B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sz w:val="20"/>
          <w:szCs w:val="20"/>
          <w:lang w:val="es-PE"/>
        </w:rPr>
        <w:t xml:space="preserve">TARIFA REGULAR </w:t>
      </w:r>
    </w:p>
    <w:p w14:paraId="47E6B45C" w14:textId="77777777" w:rsidR="0002249D" w:rsidRPr="00FB45F6" w:rsidRDefault="0002249D" w:rsidP="0002249D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>Válida para Compra: 2025</w:t>
      </w:r>
      <w:r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 - 2026</w:t>
      </w:r>
    </w:p>
    <w:p w14:paraId="78A21BB7" w14:textId="77777777" w:rsidR="0002249D" w:rsidRPr="00FB45F6" w:rsidRDefault="0002249D" w:rsidP="0002249D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Válida para Viaje: </w:t>
      </w:r>
      <w:r>
        <w:rPr>
          <w:rFonts w:ascii="Gadugi" w:hAnsi="Gadugi" w:cs="Calibri"/>
          <w:b/>
          <w:color w:val="FF0000"/>
          <w:sz w:val="20"/>
          <w:szCs w:val="20"/>
          <w:lang w:val="es-PE"/>
        </w:rPr>
        <w:t>05 ENERO 2026</w:t>
      </w: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 – </w:t>
      </w:r>
      <w:r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20 </w:t>
      </w: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>DICIEMBRE 202</w:t>
      </w:r>
      <w:r>
        <w:rPr>
          <w:rFonts w:ascii="Gadugi" w:hAnsi="Gadugi" w:cs="Calibri"/>
          <w:b/>
          <w:color w:val="FF0000"/>
          <w:sz w:val="20"/>
          <w:szCs w:val="20"/>
          <w:lang w:val="es-PE"/>
        </w:rPr>
        <w:t>6</w:t>
      </w:r>
    </w:p>
    <w:p w14:paraId="443349CB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Estas tarifas están sujetas a variación y/o modificación sin previo aviso.</w:t>
      </w:r>
    </w:p>
    <w:p w14:paraId="7EA2D512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 xml:space="preserve">Ocupación máxima 07 </w:t>
      </w:r>
      <w:proofErr w:type="spellStart"/>
      <w:r w:rsidRPr="00FB45F6">
        <w:rPr>
          <w:rFonts w:ascii="Gadugi" w:hAnsi="Gadugi" w:cs="Calibri"/>
          <w:sz w:val="20"/>
          <w:szCs w:val="20"/>
          <w:lang w:val="es-PE"/>
        </w:rPr>
        <w:t>pax</w:t>
      </w:r>
      <w:proofErr w:type="spellEnd"/>
      <w:r w:rsidRPr="00FB45F6">
        <w:rPr>
          <w:rFonts w:ascii="Gadugi" w:hAnsi="Gadugi" w:cs="Calibri"/>
          <w:sz w:val="20"/>
          <w:szCs w:val="20"/>
          <w:lang w:val="es-PE"/>
        </w:rPr>
        <w:t xml:space="preserve"> </w:t>
      </w:r>
    </w:p>
    <w:p w14:paraId="47D51C0F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Válidas para pago en efectivo o depósitos bancarios.</w:t>
      </w:r>
    </w:p>
    <w:p w14:paraId="55A2437D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 xml:space="preserve">T.C.  Cargo 4% </w:t>
      </w:r>
    </w:p>
    <w:p w14:paraId="4D03FCA8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Tarifas no reembolsables.</w:t>
      </w:r>
    </w:p>
    <w:p w14:paraId="2D00A89A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eastAsia="Calibri" w:hAnsi="Gadugi" w:cs="Calibri"/>
          <w:sz w:val="20"/>
          <w:szCs w:val="20"/>
        </w:rPr>
      </w:pPr>
      <w:r w:rsidRPr="00FB45F6">
        <w:rPr>
          <w:rFonts w:ascii="Gadugi" w:hAnsi="Gadugi" w:cs="Calibri"/>
          <w:bCs/>
          <w:sz w:val="20"/>
          <w:szCs w:val="20"/>
          <w:lang w:val="es-PE"/>
        </w:rPr>
        <w:t>No aplica feriados, fechas festivas y fin de semana largo.</w:t>
      </w:r>
    </w:p>
    <w:p w14:paraId="0D50E12F" w14:textId="77777777" w:rsidR="00FB45F6" w:rsidRPr="00FB45F6" w:rsidRDefault="00FB45F6" w:rsidP="00FB45F6">
      <w:pPr>
        <w:ind w:left="36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72DB7541" w14:textId="77777777" w:rsidR="00FB45F6" w:rsidRPr="00FB45F6" w:rsidRDefault="00FB45F6" w:rsidP="00FB45F6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sz w:val="20"/>
          <w:szCs w:val="20"/>
          <w:lang w:val="es-PE"/>
        </w:rPr>
        <w:t xml:space="preserve">POLITICA NIÑOS </w:t>
      </w:r>
    </w:p>
    <w:p w14:paraId="682E2CC1" w14:textId="77777777" w:rsidR="00FB45F6" w:rsidRPr="00FB45F6" w:rsidRDefault="00FB45F6" w:rsidP="00FB45F6">
      <w:pPr>
        <w:jc w:val="both"/>
        <w:rPr>
          <w:rFonts w:ascii="Gadugi" w:eastAsia="Calibri" w:hAnsi="Gadugi" w:cs="Calibri"/>
          <w:b/>
          <w:sz w:val="20"/>
          <w:szCs w:val="20"/>
        </w:rPr>
      </w:pPr>
    </w:p>
    <w:p w14:paraId="4E77E8EA" w14:textId="77777777" w:rsidR="00FB45F6" w:rsidRPr="00FB45F6" w:rsidRDefault="00FB45F6" w:rsidP="00EC6819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 xml:space="preserve">Bebes hasta los 2 años que comparten cama con adultos no pagan alojamiento (no incluye el servicio de desayuno), en caso requieran de una cuna se les adicionara el cargo </w:t>
      </w:r>
      <w:r w:rsidRPr="00FB45F6">
        <w:rPr>
          <w:rFonts w:ascii="Gadugi" w:hAnsi="Gadugi"/>
          <w:sz w:val="20"/>
          <w:szCs w:val="20"/>
        </w:rPr>
        <w:lastRenderedPageBreak/>
        <w:t xml:space="preserve">de US$ 25.00 por noche (Incluye impuestos y servicios). Sujeto a capacidad de la habitación. </w:t>
      </w:r>
    </w:p>
    <w:p w14:paraId="692F3C10" w14:textId="77777777" w:rsidR="00FB45F6" w:rsidRPr="00FB45F6" w:rsidRDefault="00FB45F6" w:rsidP="00FB45F6">
      <w:pPr>
        <w:pStyle w:val="Default"/>
        <w:ind w:left="720"/>
        <w:rPr>
          <w:rFonts w:ascii="Gadugi" w:hAnsi="Gadugi"/>
          <w:sz w:val="20"/>
          <w:szCs w:val="20"/>
        </w:rPr>
      </w:pPr>
    </w:p>
    <w:p w14:paraId="54201099" w14:textId="77180F33" w:rsidR="00FB45F6" w:rsidRPr="00FB45F6" w:rsidRDefault="00FB45F6" w:rsidP="00FB45F6">
      <w:pPr>
        <w:pStyle w:val="Default"/>
        <w:numPr>
          <w:ilvl w:val="0"/>
          <w:numId w:val="11"/>
        </w:numPr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 xml:space="preserve">Niños </w:t>
      </w:r>
      <w:r w:rsidR="00EC6819" w:rsidRPr="00FB45F6">
        <w:rPr>
          <w:rFonts w:ascii="Gadugi" w:hAnsi="Gadugi"/>
          <w:sz w:val="20"/>
          <w:szCs w:val="20"/>
        </w:rPr>
        <w:t>de 03</w:t>
      </w:r>
      <w:r w:rsidRPr="00FB45F6">
        <w:rPr>
          <w:rFonts w:ascii="Gadugi" w:hAnsi="Gadugi"/>
          <w:sz w:val="20"/>
          <w:szCs w:val="20"/>
        </w:rPr>
        <w:t xml:space="preserve"> </w:t>
      </w:r>
      <w:r w:rsidR="00EC6819" w:rsidRPr="00FB45F6">
        <w:rPr>
          <w:rFonts w:ascii="Gadugi" w:hAnsi="Gadugi"/>
          <w:sz w:val="20"/>
          <w:szCs w:val="20"/>
        </w:rPr>
        <w:t>años hasta</w:t>
      </w:r>
      <w:r w:rsidRPr="00FB45F6">
        <w:rPr>
          <w:rFonts w:ascii="Gadugi" w:hAnsi="Gadugi"/>
          <w:sz w:val="20"/>
          <w:szCs w:val="20"/>
        </w:rPr>
        <w:t xml:space="preserve"> 10 años </w:t>
      </w:r>
      <w:r w:rsidR="00EC6819" w:rsidRPr="00FB45F6">
        <w:rPr>
          <w:rFonts w:ascii="Gadugi" w:hAnsi="Gadugi"/>
          <w:sz w:val="20"/>
          <w:szCs w:val="20"/>
        </w:rPr>
        <w:t>pagan tarifa</w:t>
      </w:r>
      <w:r w:rsidRPr="00FB45F6">
        <w:rPr>
          <w:rFonts w:ascii="Gadugi" w:hAnsi="Gadugi"/>
          <w:sz w:val="20"/>
          <w:szCs w:val="20"/>
        </w:rPr>
        <w:t xml:space="preserve"> CHD según tarifario.</w:t>
      </w:r>
    </w:p>
    <w:p w14:paraId="6D298ECD" w14:textId="77777777" w:rsidR="00FB45F6" w:rsidRPr="00FB45F6" w:rsidRDefault="00FB45F6" w:rsidP="00FB45F6">
      <w:pPr>
        <w:pStyle w:val="Default"/>
        <w:ind w:left="720"/>
        <w:rPr>
          <w:rFonts w:ascii="Gadugi" w:hAnsi="Gadugi"/>
          <w:sz w:val="20"/>
          <w:szCs w:val="20"/>
        </w:rPr>
      </w:pPr>
    </w:p>
    <w:p w14:paraId="6E584AC7" w14:textId="77777777" w:rsidR="00FB45F6" w:rsidRPr="00FB45F6" w:rsidRDefault="00FB45F6" w:rsidP="00EC6819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 xml:space="preserve">Niños menores de 6 años no se permite el acceso a las habitaciones en segundo piso, esto debido a los protocolos de seguridad en el hotel. Se debe de reservar habitaciones primer piso. </w:t>
      </w:r>
    </w:p>
    <w:p w14:paraId="4C399B52" w14:textId="77777777" w:rsidR="00FB45F6" w:rsidRPr="00FB45F6" w:rsidRDefault="00FB45F6" w:rsidP="00EC6819">
      <w:pPr>
        <w:pStyle w:val="Default"/>
        <w:ind w:left="720"/>
        <w:jc w:val="both"/>
        <w:rPr>
          <w:rFonts w:ascii="Gadugi" w:hAnsi="Gadugi"/>
          <w:sz w:val="20"/>
          <w:szCs w:val="20"/>
        </w:rPr>
      </w:pPr>
    </w:p>
    <w:p w14:paraId="59086956" w14:textId="77777777" w:rsidR="00FB45F6" w:rsidRPr="00FB45F6" w:rsidRDefault="00FB45F6" w:rsidP="00EC6819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 xml:space="preserve">Niños menores de edad podrán ingresar al hotel acompañados por su familiar debidamente identificados, en caso no tener parentesco no se permite el ingreso. </w:t>
      </w:r>
    </w:p>
    <w:p w14:paraId="32BDEC33" w14:textId="77777777" w:rsidR="00FB45F6" w:rsidRPr="00FB45F6" w:rsidRDefault="00FB45F6" w:rsidP="00EC6819">
      <w:pPr>
        <w:ind w:left="360"/>
        <w:jc w:val="both"/>
        <w:rPr>
          <w:rFonts w:ascii="Gadugi" w:hAnsi="Gadugi"/>
          <w:sz w:val="20"/>
          <w:szCs w:val="20"/>
        </w:rPr>
      </w:pPr>
    </w:p>
    <w:p w14:paraId="3B1B1FD8" w14:textId="77777777" w:rsidR="00FB45F6" w:rsidRPr="00FB45F6" w:rsidRDefault="00FB45F6" w:rsidP="00EC6819">
      <w:pPr>
        <w:ind w:left="360"/>
        <w:jc w:val="both"/>
        <w:rPr>
          <w:rFonts w:ascii="Gadugi" w:hAnsi="Gadugi"/>
          <w:sz w:val="20"/>
          <w:szCs w:val="20"/>
        </w:rPr>
      </w:pPr>
    </w:p>
    <w:p w14:paraId="1AA1679B" w14:textId="77777777" w:rsidR="00FB45F6" w:rsidRPr="00FB45F6" w:rsidRDefault="00FB45F6" w:rsidP="00FB45F6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sz w:val="20"/>
          <w:szCs w:val="20"/>
          <w:lang w:val="es-PE"/>
        </w:rPr>
        <w:t>PET FRIENDLY</w:t>
      </w:r>
    </w:p>
    <w:p w14:paraId="3741E7A8" w14:textId="4CF0B4CB" w:rsidR="00FB45F6" w:rsidRDefault="00FB45F6" w:rsidP="00FB45F6">
      <w:pPr>
        <w:ind w:firstLine="360"/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>Si</w:t>
      </w:r>
      <w:r w:rsidR="00EC6819">
        <w:rPr>
          <w:rFonts w:ascii="Gadugi" w:hAnsi="Gadugi"/>
          <w:sz w:val="20"/>
          <w:szCs w:val="20"/>
        </w:rPr>
        <w:t>. C</w:t>
      </w:r>
      <w:r w:rsidR="00EC6819" w:rsidRPr="00FB45F6">
        <w:rPr>
          <w:rFonts w:ascii="Gadugi" w:hAnsi="Gadugi"/>
          <w:sz w:val="20"/>
          <w:szCs w:val="20"/>
        </w:rPr>
        <w:t>onsultar restricciones</w:t>
      </w:r>
      <w:r w:rsidRPr="00FB45F6">
        <w:rPr>
          <w:rFonts w:ascii="Gadugi" w:hAnsi="Gadugi"/>
          <w:sz w:val="20"/>
          <w:szCs w:val="20"/>
        </w:rPr>
        <w:t xml:space="preserve">. </w:t>
      </w:r>
    </w:p>
    <w:p w14:paraId="7660F6D0" w14:textId="77777777" w:rsidR="00FB45F6" w:rsidRPr="00FB45F6" w:rsidRDefault="00FB45F6" w:rsidP="00FB45F6">
      <w:pPr>
        <w:ind w:left="36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00E98127" w14:textId="77777777" w:rsidR="00FB45F6" w:rsidRPr="00FB45F6" w:rsidRDefault="00FB45F6" w:rsidP="00FB45F6">
      <w:pPr>
        <w:ind w:left="360"/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FB45F6">
        <w:rPr>
          <w:rFonts w:ascii="Gadugi" w:hAnsi="Gadugi" w:cs="Calibri"/>
          <w:b/>
          <w:sz w:val="20"/>
          <w:szCs w:val="20"/>
          <w:highlight w:val="yellow"/>
          <w:lang w:val="es-PE"/>
        </w:rPr>
        <w:t>SOBRE LA ACOMODACION</w:t>
      </w:r>
    </w:p>
    <w:p w14:paraId="190C64C0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>HABITACIONES ESTÁNDAR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: ocupación máxima 02 personas con 01 cama King </w:t>
      </w:r>
      <w:proofErr w:type="spellStart"/>
      <w:r w:rsidRPr="00FB45F6">
        <w:rPr>
          <w:rFonts w:ascii="Gadugi" w:hAnsi="Gadugi"/>
          <w:color w:val="000000"/>
          <w:sz w:val="20"/>
          <w:szCs w:val="20"/>
          <w:highlight w:val="yellow"/>
        </w:rPr>
        <w:t>Size</w:t>
      </w:r>
      <w:proofErr w:type="spellEnd"/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 (incluidos adultos y niños)</w:t>
      </w:r>
      <w:r w:rsidRPr="00FB45F6">
        <w:rPr>
          <w:rFonts w:ascii="Gadugi" w:hAnsi="Gadugi"/>
          <w:color w:val="000000"/>
          <w:sz w:val="20"/>
          <w:szCs w:val="20"/>
        </w:rPr>
        <w:t>. Vista interna (cerca a la playa).</w:t>
      </w:r>
    </w:p>
    <w:p w14:paraId="0B81DA58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>POOL SUITES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: ocupación máxima 02 personas con </w:t>
      </w:r>
      <w:r w:rsidRPr="00FB45F6">
        <w:rPr>
          <w:rFonts w:ascii="Gadugi" w:hAnsi="Gadugi" w:cs="Calibri"/>
          <w:color w:val="000000"/>
          <w:sz w:val="20"/>
          <w:szCs w:val="20"/>
        </w:rPr>
        <w:t xml:space="preserve">(una cama King </w:t>
      </w:r>
      <w:proofErr w:type="spellStart"/>
      <w:r w:rsidRPr="00FB45F6">
        <w:rPr>
          <w:rFonts w:ascii="Gadugi" w:hAnsi="Gadugi" w:cs="Calibri"/>
          <w:color w:val="000000"/>
          <w:sz w:val="20"/>
          <w:szCs w:val="20"/>
        </w:rPr>
        <w:t>Size</w:t>
      </w:r>
      <w:proofErr w:type="spellEnd"/>
      <w:r w:rsidRPr="00FB45F6">
        <w:rPr>
          <w:rFonts w:ascii="Gadugi" w:hAnsi="Gadugi" w:cs="Calibri"/>
          <w:color w:val="000000"/>
          <w:sz w:val="20"/>
          <w:szCs w:val="20"/>
        </w:rPr>
        <w:t xml:space="preserve"> o 2 camas de plaza y media)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>(incluidos adultos y niños)</w:t>
      </w:r>
      <w:r w:rsidRPr="00FB45F6">
        <w:rPr>
          <w:rFonts w:ascii="Gadugi" w:hAnsi="Gadugi"/>
          <w:color w:val="000000"/>
          <w:sz w:val="20"/>
          <w:szCs w:val="20"/>
        </w:rPr>
        <w:t xml:space="preserve"> frente a la piscina.</w:t>
      </w:r>
    </w:p>
    <w:p w14:paraId="0FA2109D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/>
          <w:color w:val="000000"/>
          <w:sz w:val="20"/>
          <w:szCs w:val="20"/>
          <w:highlight w:val="yellow"/>
        </w:rPr>
      </w:pPr>
      <w:r w:rsidRPr="00FB45F6">
        <w:rPr>
          <w:rFonts w:ascii="Gadugi" w:hAnsi="Gadugi"/>
          <w:b/>
          <w:color w:val="000000"/>
          <w:sz w:val="20"/>
          <w:szCs w:val="20"/>
          <w:highlight w:val="yellow"/>
        </w:rPr>
        <w:t>SUITE JUNIOR: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 ocupación máxima 03 personas. </w:t>
      </w:r>
      <w:r w:rsidRPr="00FB45F6">
        <w:rPr>
          <w:rFonts w:ascii="Gadugi" w:hAnsi="Gadugi"/>
          <w:bCs/>
          <w:sz w:val="20"/>
          <w:szCs w:val="20"/>
        </w:rPr>
        <w:t>Ubicada frente al mar</w:t>
      </w:r>
      <w:r w:rsidRPr="00FB45F6">
        <w:rPr>
          <w:rFonts w:ascii="Gadugi" w:hAnsi="Gadugi"/>
          <w:b/>
          <w:bCs/>
          <w:sz w:val="20"/>
          <w:szCs w:val="20"/>
        </w:rPr>
        <w:t xml:space="preserve">. </w:t>
      </w:r>
      <w:r w:rsidRPr="00FB45F6">
        <w:rPr>
          <w:rFonts w:ascii="Gadugi" w:hAnsi="Gadugi" w:cs="Calibri"/>
          <w:color w:val="000000"/>
          <w:sz w:val="20"/>
          <w:szCs w:val="20"/>
        </w:rPr>
        <w:t xml:space="preserve">Una cama King </w:t>
      </w:r>
      <w:proofErr w:type="spellStart"/>
      <w:r w:rsidRPr="00FB45F6">
        <w:rPr>
          <w:rFonts w:ascii="Gadugi" w:hAnsi="Gadugi" w:cs="Calibri"/>
          <w:color w:val="000000"/>
          <w:sz w:val="20"/>
          <w:szCs w:val="20"/>
        </w:rPr>
        <w:t>Size</w:t>
      </w:r>
      <w:proofErr w:type="spellEnd"/>
      <w:r w:rsidRPr="00FB45F6">
        <w:rPr>
          <w:rFonts w:ascii="Gadugi" w:hAnsi="Gadugi" w:cs="Calibri"/>
          <w:color w:val="000000"/>
          <w:sz w:val="20"/>
          <w:szCs w:val="20"/>
        </w:rPr>
        <w:t xml:space="preserve"> + cama adicional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>(incluidos adultos y niños).</w:t>
      </w:r>
    </w:p>
    <w:p w14:paraId="5764206D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  <w:highlight w:val="yellow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BUNGALOWS MATRIMONIAL: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>ocupación máxima</w:t>
      </w: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03 personas con 01 cama King </w:t>
      </w:r>
      <w:proofErr w:type="spellStart"/>
      <w:r w:rsidRPr="00FB45F6">
        <w:rPr>
          <w:rFonts w:ascii="Gadugi" w:hAnsi="Gadugi"/>
          <w:color w:val="000000"/>
          <w:sz w:val="20"/>
          <w:szCs w:val="20"/>
          <w:highlight w:val="yellow"/>
        </w:rPr>
        <w:t>Size</w:t>
      </w:r>
      <w:proofErr w:type="spellEnd"/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 + 01 sofá cama de 1 ½ plaza (incluidos adultos y niños). </w:t>
      </w:r>
      <w:r w:rsidRPr="00FB45F6">
        <w:rPr>
          <w:rFonts w:ascii="Gadugi" w:hAnsi="Gadugi"/>
          <w:bCs/>
          <w:sz w:val="20"/>
          <w:szCs w:val="20"/>
          <w:highlight w:val="yellow"/>
        </w:rPr>
        <w:t>Ubicada frente al mar.</w:t>
      </w:r>
    </w:p>
    <w:p w14:paraId="373CDF6F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  <w:highlight w:val="yellow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SUITE DELUXE: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ocupación máxima 03 personas </w:t>
      </w:r>
      <w:r w:rsidRPr="00FB45F6">
        <w:rPr>
          <w:rFonts w:ascii="Gadugi" w:hAnsi="Gadugi" w:cs="Calibri"/>
          <w:color w:val="000000"/>
          <w:sz w:val="20"/>
          <w:szCs w:val="20"/>
          <w:highlight w:val="yellow"/>
        </w:rPr>
        <w:t xml:space="preserve">una cama King </w:t>
      </w:r>
      <w:proofErr w:type="spellStart"/>
      <w:r w:rsidRPr="00FB45F6">
        <w:rPr>
          <w:rFonts w:ascii="Gadugi" w:hAnsi="Gadugi" w:cs="Calibri"/>
          <w:color w:val="000000"/>
          <w:sz w:val="20"/>
          <w:szCs w:val="20"/>
          <w:highlight w:val="yellow"/>
        </w:rPr>
        <w:t>Size</w:t>
      </w:r>
      <w:proofErr w:type="spellEnd"/>
      <w:r w:rsidRPr="00FB45F6">
        <w:rPr>
          <w:rFonts w:ascii="Gadugi" w:hAnsi="Gadugi" w:cs="Calibri"/>
          <w:color w:val="000000"/>
          <w:sz w:val="20"/>
          <w:szCs w:val="20"/>
          <w:highlight w:val="yellow"/>
        </w:rPr>
        <w:t xml:space="preserve"> + cama adicional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(incluidos adultos y niños). </w:t>
      </w:r>
      <w:r w:rsidRPr="00FB45F6">
        <w:rPr>
          <w:rFonts w:ascii="Gadugi" w:hAnsi="Gadugi"/>
          <w:bCs/>
          <w:sz w:val="20"/>
          <w:szCs w:val="20"/>
          <w:highlight w:val="yellow"/>
        </w:rPr>
        <w:t>Ubicada frente al mar.</w:t>
      </w:r>
    </w:p>
    <w:p w14:paraId="355481C9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/>
          <w:color w:val="000000"/>
          <w:sz w:val="20"/>
          <w:szCs w:val="20"/>
          <w:highlight w:val="yellow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>BUNGALOW FAMILIAR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: ocupación máxima 07 personas (incluidos adultos y niños). </w:t>
      </w:r>
      <w:r w:rsidRPr="00FB45F6">
        <w:rPr>
          <w:rFonts w:ascii="Gadugi" w:hAnsi="Gadugi"/>
          <w:bCs/>
          <w:sz w:val="20"/>
          <w:szCs w:val="20"/>
          <w:highlight w:val="yellow"/>
        </w:rPr>
        <w:t>Ubicada frente al mar.</w:t>
      </w:r>
    </w:p>
    <w:p w14:paraId="0603DB68" w14:textId="77777777" w:rsidR="00FB45F6" w:rsidRPr="00FB45F6" w:rsidRDefault="00FB45F6" w:rsidP="00FB45F6">
      <w:pPr>
        <w:ind w:left="36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5D04E106" w14:textId="77777777" w:rsidR="00FB45F6" w:rsidRPr="00FB45F6" w:rsidRDefault="00FB45F6" w:rsidP="00FB45F6">
      <w:pPr>
        <w:tabs>
          <w:tab w:val="left" w:pos="2010"/>
        </w:tabs>
        <w:rPr>
          <w:rFonts w:ascii="Gadugi" w:hAnsi="Gadugi"/>
          <w:sz w:val="20"/>
          <w:szCs w:val="20"/>
        </w:rPr>
      </w:pPr>
    </w:p>
    <w:p w14:paraId="33C2005F" w14:textId="1AC799D2" w:rsidR="00165A25" w:rsidRPr="00FB45F6" w:rsidRDefault="00165A25" w:rsidP="00FB45F6">
      <w:pPr>
        <w:rPr>
          <w:rFonts w:ascii="Gadugi" w:eastAsia="Calibri" w:hAnsi="Gadugi"/>
          <w:sz w:val="20"/>
          <w:szCs w:val="20"/>
        </w:rPr>
      </w:pPr>
    </w:p>
    <w:sectPr w:rsidR="00165A25" w:rsidRPr="00FB45F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67EBA" w14:textId="77777777" w:rsidR="003B4F94" w:rsidRDefault="003B4F94">
      <w:r>
        <w:separator/>
      </w:r>
    </w:p>
  </w:endnote>
  <w:endnote w:type="continuationSeparator" w:id="0">
    <w:p w14:paraId="1E6CAAD1" w14:textId="77777777" w:rsidR="003B4F94" w:rsidRDefault="003B4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58475" w14:textId="77777777" w:rsidR="003B4F94" w:rsidRDefault="003B4F94">
      <w:r>
        <w:separator/>
      </w:r>
    </w:p>
  </w:footnote>
  <w:footnote w:type="continuationSeparator" w:id="0">
    <w:p w14:paraId="2452F1E1" w14:textId="77777777" w:rsidR="003B4F94" w:rsidRDefault="003B4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3B4F94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3B4F94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656F6"/>
    <w:multiLevelType w:val="hybridMultilevel"/>
    <w:tmpl w:val="440AA44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504B91"/>
    <w:multiLevelType w:val="hybridMultilevel"/>
    <w:tmpl w:val="60BA5DC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3E7B37"/>
    <w:multiLevelType w:val="hybridMultilevel"/>
    <w:tmpl w:val="91F269C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D1437"/>
    <w:multiLevelType w:val="hybridMultilevel"/>
    <w:tmpl w:val="681EAC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D1BD9"/>
    <w:multiLevelType w:val="hybridMultilevel"/>
    <w:tmpl w:val="A17EEC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543CCE"/>
    <w:multiLevelType w:val="hybridMultilevel"/>
    <w:tmpl w:val="EE70BC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A2334"/>
    <w:multiLevelType w:val="hybridMultilevel"/>
    <w:tmpl w:val="FAD0A80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263A26"/>
    <w:multiLevelType w:val="hybridMultilevel"/>
    <w:tmpl w:val="FF16A4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7"/>
  </w:num>
  <w:num w:numId="4">
    <w:abstractNumId w:val="3"/>
  </w:num>
  <w:num w:numId="5">
    <w:abstractNumId w:val="11"/>
  </w:num>
  <w:num w:numId="6">
    <w:abstractNumId w:val="20"/>
  </w:num>
  <w:num w:numId="7">
    <w:abstractNumId w:val="10"/>
  </w:num>
  <w:num w:numId="8">
    <w:abstractNumId w:val="8"/>
  </w:num>
  <w:num w:numId="9">
    <w:abstractNumId w:val="19"/>
  </w:num>
  <w:num w:numId="10">
    <w:abstractNumId w:val="18"/>
  </w:num>
  <w:num w:numId="11">
    <w:abstractNumId w:val="21"/>
  </w:num>
  <w:num w:numId="12">
    <w:abstractNumId w:val="0"/>
  </w:num>
  <w:num w:numId="13">
    <w:abstractNumId w:val="4"/>
  </w:num>
  <w:num w:numId="14">
    <w:abstractNumId w:val="17"/>
  </w:num>
  <w:num w:numId="15">
    <w:abstractNumId w:val="1"/>
  </w:num>
  <w:num w:numId="16">
    <w:abstractNumId w:val="14"/>
  </w:num>
  <w:num w:numId="17">
    <w:abstractNumId w:val="12"/>
  </w:num>
  <w:num w:numId="18">
    <w:abstractNumId w:val="5"/>
  </w:num>
  <w:num w:numId="19">
    <w:abstractNumId w:val="15"/>
  </w:num>
  <w:num w:numId="20">
    <w:abstractNumId w:val="2"/>
  </w:num>
  <w:num w:numId="21">
    <w:abstractNumId w:val="0"/>
  </w:num>
  <w:num w:numId="22">
    <w:abstractNumId w:val="18"/>
  </w:num>
  <w:num w:numId="23">
    <w:abstractNumId w:val="21"/>
  </w:num>
  <w:num w:numId="24">
    <w:abstractNumId w:val="1"/>
  </w:num>
  <w:num w:numId="25">
    <w:abstractNumId w:val="4"/>
  </w:num>
  <w:num w:numId="26">
    <w:abstractNumId w:val="14"/>
  </w:num>
  <w:num w:numId="27">
    <w:abstractNumId w:val="12"/>
  </w:num>
  <w:num w:numId="28">
    <w:abstractNumId w:val="5"/>
  </w:num>
  <w:num w:numId="29">
    <w:abstractNumId w:val="15"/>
  </w:num>
  <w:num w:numId="30">
    <w:abstractNumId w:val="2"/>
  </w:num>
  <w:num w:numId="31">
    <w:abstractNumId w:val="17"/>
  </w:num>
  <w:num w:numId="32">
    <w:abstractNumId w:val="9"/>
  </w:num>
  <w:num w:numId="3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49D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4455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1043BF"/>
    <w:rsid w:val="0010714F"/>
    <w:rsid w:val="00112521"/>
    <w:rsid w:val="00114152"/>
    <w:rsid w:val="00114F28"/>
    <w:rsid w:val="0011616C"/>
    <w:rsid w:val="00120C44"/>
    <w:rsid w:val="00123017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3B73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97DE6"/>
    <w:rsid w:val="002A1267"/>
    <w:rsid w:val="002A51D4"/>
    <w:rsid w:val="002A54FF"/>
    <w:rsid w:val="002A6E07"/>
    <w:rsid w:val="002A74AE"/>
    <w:rsid w:val="002B33F2"/>
    <w:rsid w:val="002B5986"/>
    <w:rsid w:val="002B62B3"/>
    <w:rsid w:val="002C0B2D"/>
    <w:rsid w:val="002C4232"/>
    <w:rsid w:val="002C43B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0310"/>
    <w:rsid w:val="00330DC6"/>
    <w:rsid w:val="003332E3"/>
    <w:rsid w:val="00335CF2"/>
    <w:rsid w:val="0033793A"/>
    <w:rsid w:val="00345D9C"/>
    <w:rsid w:val="00362A5F"/>
    <w:rsid w:val="003638A4"/>
    <w:rsid w:val="00364045"/>
    <w:rsid w:val="00364CE9"/>
    <w:rsid w:val="003712B6"/>
    <w:rsid w:val="00373FBA"/>
    <w:rsid w:val="0037525B"/>
    <w:rsid w:val="00375C13"/>
    <w:rsid w:val="00376377"/>
    <w:rsid w:val="00382A31"/>
    <w:rsid w:val="00383607"/>
    <w:rsid w:val="0038532A"/>
    <w:rsid w:val="00391700"/>
    <w:rsid w:val="00393AA2"/>
    <w:rsid w:val="003A2B1F"/>
    <w:rsid w:val="003A585D"/>
    <w:rsid w:val="003A6879"/>
    <w:rsid w:val="003A6B67"/>
    <w:rsid w:val="003A6E8B"/>
    <w:rsid w:val="003B41CF"/>
    <w:rsid w:val="003B4F94"/>
    <w:rsid w:val="003C472B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14E9"/>
    <w:rsid w:val="00474759"/>
    <w:rsid w:val="004754C5"/>
    <w:rsid w:val="00476416"/>
    <w:rsid w:val="004832F7"/>
    <w:rsid w:val="004856B1"/>
    <w:rsid w:val="00490A80"/>
    <w:rsid w:val="0049549B"/>
    <w:rsid w:val="0049791E"/>
    <w:rsid w:val="004A40E1"/>
    <w:rsid w:val="004B0AF0"/>
    <w:rsid w:val="004B774F"/>
    <w:rsid w:val="004C3664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413C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A34"/>
    <w:rsid w:val="005F4CA8"/>
    <w:rsid w:val="005F5A1C"/>
    <w:rsid w:val="00600BF7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177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42D6"/>
    <w:rsid w:val="006E7299"/>
    <w:rsid w:val="006E7D7C"/>
    <w:rsid w:val="006F28A0"/>
    <w:rsid w:val="006F2AE1"/>
    <w:rsid w:val="006F5BF6"/>
    <w:rsid w:val="0070158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1C0"/>
    <w:rsid w:val="0078737A"/>
    <w:rsid w:val="00791DAA"/>
    <w:rsid w:val="007928C2"/>
    <w:rsid w:val="00793C18"/>
    <w:rsid w:val="007A3DD8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0930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3907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A2F31"/>
    <w:rsid w:val="009B28E7"/>
    <w:rsid w:val="009B65F7"/>
    <w:rsid w:val="009C37CC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33AE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A443B"/>
    <w:rsid w:val="00AA6DBD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3A6D"/>
    <w:rsid w:val="00AD7092"/>
    <w:rsid w:val="00AE1F9B"/>
    <w:rsid w:val="00AE231D"/>
    <w:rsid w:val="00AE25F3"/>
    <w:rsid w:val="00AE3F9B"/>
    <w:rsid w:val="00AF0099"/>
    <w:rsid w:val="00AF5618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3907"/>
    <w:rsid w:val="00B562C0"/>
    <w:rsid w:val="00B56F0C"/>
    <w:rsid w:val="00B61422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123B4"/>
    <w:rsid w:val="00C22A29"/>
    <w:rsid w:val="00C22AE7"/>
    <w:rsid w:val="00C27241"/>
    <w:rsid w:val="00C363FB"/>
    <w:rsid w:val="00C41407"/>
    <w:rsid w:val="00C4280C"/>
    <w:rsid w:val="00C4418D"/>
    <w:rsid w:val="00C44E92"/>
    <w:rsid w:val="00C53083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154B"/>
    <w:rsid w:val="00CB4343"/>
    <w:rsid w:val="00CB6B3F"/>
    <w:rsid w:val="00CB6EA0"/>
    <w:rsid w:val="00CC517E"/>
    <w:rsid w:val="00CC646A"/>
    <w:rsid w:val="00CD19C9"/>
    <w:rsid w:val="00CD455C"/>
    <w:rsid w:val="00CD747D"/>
    <w:rsid w:val="00CE10F0"/>
    <w:rsid w:val="00CE1938"/>
    <w:rsid w:val="00CE5E70"/>
    <w:rsid w:val="00CF079C"/>
    <w:rsid w:val="00CF6350"/>
    <w:rsid w:val="00D03D1C"/>
    <w:rsid w:val="00D1558F"/>
    <w:rsid w:val="00D15F80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47C4C"/>
    <w:rsid w:val="00D51D04"/>
    <w:rsid w:val="00D53F26"/>
    <w:rsid w:val="00D57011"/>
    <w:rsid w:val="00D57446"/>
    <w:rsid w:val="00D57A3E"/>
    <w:rsid w:val="00D701C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598"/>
    <w:rsid w:val="00DB6A6C"/>
    <w:rsid w:val="00DB71D3"/>
    <w:rsid w:val="00DC0E9E"/>
    <w:rsid w:val="00DC537D"/>
    <w:rsid w:val="00DC7239"/>
    <w:rsid w:val="00DD0E41"/>
    <w:rsid w:val="00DD1F6E"/>
    <w:rsid w:val="00DD3758"/>
    <w:rsid w:val="00DE2CFD"/>
    <w:rsid w:val="00DF394C"/>
    <w:rsid w:val="00DF5AAB"/>
    <w:rsid w:val="00E12B88"/>
    <w:rsid w:val="00E14741"/>
    <w:rsid w:val="00E2020C"/>
    <w:rsid w:val="00E20A6C"/>
    <w:rsid w:val="00E24C7A"/>
    <w:rsid w:val="00E27666"/>
    <w:rsid w:val="00E303DE"/>
    <w:rsid w:val="00E31FED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0E01"/>
    <w:rsid w:val="00EC1FAD"/>
    <w:rsid w:val="00EC3BF6"/>
    <w:rsid w:val="00EC4193"/>
    <w:rsid w:val="00EC6819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72EB4"/>
    <w:rsid w:val="00F73976"/>
    <w:rsid w:val="00F76E0F"/>
    <w:rsid w:val="00F81B34"/>
    <w:rsid w:val="00F838D5"/>
    <w:rsid w:val="00F90C36"/>
    <w:rsid w:val="00F92ABB"/>
    <w:rsid w:val="00F92E8C"/>
    <w:rsid w:val="00F942F3"/>
    <w:rsid w:val="00F94835"/>
    <w:rsid w:val="00FA2EC7"/>
    <w:rsid w:val="00FB244E"/>
    <w:rsid w:val="00FB45F6"/>
    <w:rsid w:val="00FC4597"/>
    <w:rsid w:val="00FD0465"/>
    <w:rsid w:val="00FD60B8"/>
    <w:rsid w:val="00FE1C7F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2EB4A-176D-4155-92F7-C139166C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3</cp:revision>
  <cp:lastPrinted>2025-07-15T22:50:00Z</cp:lastPrinted>
  <dcterms:created xsi:type="dcterms:W3CDTF">2026-01-23T16:58:00Z</dcterms:created>
  <dcterms:modified xsi:type="dcterms:W3CDTF">2026-01-23T16:58:00Z</dcterms:modified>
</cp:coreProperties>
</file>