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F6239" w14:textId="77777777" w:rsidR="0056466C" w:rsidRPr="000457B5" w:rsidRDefault="0056466C" w:rsidP="0056466C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 xml:space="preserve">CURAKA LODGE &amp; CIUDAD </w:t>
      </w:r>
    </w:p>
    <w:p w14:paraId="41A7FC4C" w14:textId="4241E603" w:rsidR="0056466C" w:rsidRPr="000457B5" w:rsidRDefault="0056466C" w:rsidP="0056466C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8"/>
        </w:rPr>
      </w:pPr>
      <w:r w:rsidRPr="000457B5">
        <w:rPr>
          <w:rFonts w:ascii="Gadugi" w:hAnsi="Gadugi"/>
          <w:b/>
          <w:color w:val="FFFFFF"/>
          <w:sz w:val="28"/>
          <w:szCs w:val="28"/>
        </w:rPr>
        <w:t>0</w:t>
      </w:r>
      <w:r w:rsidR="00BE1697">
        <w:rPr>
          <w:rFonts w:ascii="Gadugi" w:hAnsi="Gadugi"/>
          <w:b/>
          <w:color w:val="FFFFFF"/>
          <w:sz w:val="28"/>
          <w:szCs w:val="28"/>
        </w:rPr>
        <w:t>6</w:t>
      </w:r>
      <w:r w:rsidRPr="000457B5">
        <w:rPr>
          <w:rFonts w:ascii="Gadugi" w:hAnsi="Gadugi"/>
          <w:b/>
          <w:color w:val="FFFFFF"/>
          <w:sz w:val="28"/>
          <w:szCs w:val="28"/>
        </w:rPr>
        <w:t xml:space="preserve"> DÍAS – 0</w:t>
      </w:r>
      <w:r w:rsidR="00BE1697">
        <w:rPr>
          <w:rFonts w:ascii="Gadugi" w:hAnsi="Gadugi"/>
          <w:b/>
          <w:color w:val="FFFFFF"/>
          <w:sz w:val="28"/>
          <w:szCs w:val="28"/>
        </w:rPr>
        <w:t xml:space="preserve">5 </w:t>
      </w:r>
      <w:r w:rsidRPr="000457B5">
        <w:rPr>
          <w:rFonts w:ascii="Gadugi" w:hAnsi="Gadugi"/>
          <w:b/>
          <w:color w:val="FFFFFF"/>
          <w:sz w:val="28"/>
          <w:szCs w:val="28"/>
        </w:rPr>
        <w:t>NOCHES</w:t>
      </w:r>
    </w:p>
    <w:p w14:paraId="6486D669" w14:textId="77777777" w:rsidR="0056466C" w:rsidRPr="000457B5" w:rsidRDefault="0056466C" w:rsidP="0056466C">
      <w:pPr>
        <w:rPr>
          <w:rFonts w:ascii="Gadugi" w:hAnsi="Gadugi"/>
          <w:sz w:val="20"/>
          <w:szCs w:val="20"/>
        </w:rPr>
      </w:pPr>
    </w:p>
    <w:p w14:paraId="23DC5C14" w14:textId="77777777" w:rsidR="0056466C" w:rsidRPr="000457B5" w:rsidRDefault="0056466C" w:rsidP="0056466C">
      <w:pPr>
        <w:rPr>
          <w:rFonts w:ascii="Gadugi" w:hAnsi="Gadugi"/>
          <w:b/>
          <w:sz w:val="20"/>
          <w:szCs w:val="20"/>
        </w:rPr>
      </w:pPr>
      <w:r w:rsidRPr="000457B5">
        <w:rPr>
          <w:rFonts w:ascii="Gadugi" w:hAnsi="Gadugi"/>
          <w:b/>
          <w:sz w:val="20"/>
          <w:szCs w:val="20"/>
        </w:rPr>
        <w:t>INCLUYE:</w:t>
      </w:r>
    </w:p>
    <w:p w14:paraId="694E332C" w14:textId="77777777" w:rsidR="00C2199B" w:rsidRPr="000457B5" w:rsidRDefault="00C2199B" w:rsidP="00C2199B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 Aeropuerto</w:t>
      </w:r>
      <w:r w:rsidRPr="000457B5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 xml:space="preserve">Lodge/Hotel/ Aeropuerto </w:t>
      </w:r>
    </w:p>
    <w:p w14:paraId="428C35ED" w14:textId="77777777" w:rsidR="0056466C" w:rsidRPr="000457B5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0457B5">
        <w:rPr>
          <w:rFonts w:ascii="Gadugi" w:hAnsi="Gadugi"/>
          <w:sz w:val="20"/>
          <w:szCs w:val="20"/>
        </w:rPr>
        <w:t xml:space="preserve">01 noche en ciudad + desayuno </w:t>
      </w:r>
    </w:p>
    <w:p w14:paraId="17FD956C" w14:textId="47A83EB8" w:rsidR="0056466C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0457B5">
        <w:rPr>
          <w:rFonts w:ascii="Gadugi" w:hAnsi="Gadugi"/>
          <w:sz w:val="20"/>
          <w:szCs w:val="20"/>
        </w:rPr>
        <w:t>0</w:t>
      </w:r>
      <w:r w:rsidR="002E3182">
        <w:rPr>
          <w:rFonts w:ascii="Gadugi" w:hAnsi="Gadugi"/>
          <w:sz w:val="20"/>
          <w:szCs w:val="20"/>
        </w:rPr>
        <w:t xml:space="preserve">3 </w:t>
      </w:r>
      <w:r w:rsidRPr="000457B5">
        <w:rPr>
          <w:rFonts w:ascii="Gadugi" w:hAnsi="Gadugi"/>
          <w:sz w:val="20"/>
          <w:szCs w:val="20"/>
        </w:rPr>
        <w:t xml:space="preserve">noche en Selva </w:t>
      </w:r>
    </w:p>
    <w:p w14:paraId="330E7E8E" w14:textId="77584F9E" w:rsidR="0037530F" w:rsidRPr="000457B5" w:rsidRDefault="0037530F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01 noche de camping</w:t>
      </w:r>
    </w:p>
    <w:p w14:paraId="1FCCD000" w14:textId="77777777" w:rsidR="0037530F" w:rsidRDefault="0056466C" w:rsidP="00C81794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37530F">
        <w:rPr>
          <w:rFonts w:ascii="Gadugi" w:hAnsi="Gadugi"/>
          <w:sz w:val="20"/>
          <w:szCs w:val="20"/>
        </w:rPr>
        <w:t xml:space="preserve">Alimentación completa en selva: </w:t>
      </w:r>
      <w:r w:rsidR="0037530F" w:rsidRPr="00EE7577">
        <w:rPr>
          <w:rFonts w:ascii="Gadugi" w:hAnsi="Gadugi"/>
          <w:sz w:val="20"/>
          <w:szCs w:val="20"/>
        </w:rPr>
        <w:t>0</w:t>
      </w:r>
      <w:r w:rsidR="0037530F">
        <w:rPr>
          <w:rFonts w:ascii="Gadugi" w:hAnsi="Gadugi"/>
          <w:sz w:val="20"/>
          <w:szCs w:val="20"/>
        </w:rPr>
        <w:t>4</w:t>
      </w:r>
      <w:r w:rsidR="0037530F" w:rsidRPr="00EE7577">
        <w:rPr>
          <w:rFonts w:ascii="Gadugi" w:hAnsi="Gadugi"/>
          <w:sz w:val="20"/>
          <w:szCs w:val="20"/>
        </w:rPr>
        <w:t xml:space="preserve"> Desayunos + 0</w:t>
      </w:r>
      <w:r w:rsidR="0037530F">
        <w:rPr>
          <w:rFonts w:ascii="Gadugi" w:hAnsi="Gadugi"/>
          <w:sz w:val="20"/>
          <w:szCs w:val="20"/>
        </w:rPr>
        <w:t>5</w:t>
      </w:r>
      <w:r w:rsidR="0037530F" w:rsidRPr="00EE7577">
        <w:rPr>
          <w:rFonts w:ascii="Gadugi" w:hAnsi="Gadugi"/>
          <w:sz w:val="20"/>
          <w:szCs w:val="20"/>
        </w:rPr>
        <w:t xml:space="preserve"> Almuerzos + 0</w:t>
      </w:r>
      <w:r w:rsidR="0037530F">
        <w:rPr>
          <w:rFonts w:ascii="Gadugi" w:hAnsi="Gadugi"/>
          <w:sz w:val="20"/>
          <w:szCs w:val="20"/>
        </w:rPr>
        <w:t>4</w:t>
      </w:r>
      <w:r w:rsidR="0037530F" w:rsidRPr="00EE7577">
        <w:rPr>
          <w:rFonts w:ascii="Gadugi" w:hAnsi="Gadugi"/>
          <w:sz w:val="20"/>
          <w:szCs w:val="20"/>
        </w:rPr>
        <w:t xml:space="preserve"> Cenas</w:t>
      </w:r>
      <w:r w:rsidR="0037530F" w:rsidRPr="0037530F">
        <w:rPr>
          <w:rFonts w:ascii="Gadugi" w:hAnsi="Gadugi"/>
          <w:sz w:val="20"/>
          <w:szCs w:val="20"/>
        </w:rPr>
        <w:t xml:space="preserve"> </w:t>
      </w:r>
    </w:p>
    <w:p w14:paraId="7A6EFF32" w14:textId="1F1FBE1B" w:rsidR="0056466C" w:rsidRPr="0037530F" w:rsidRDefault="0056466C" w:rsidP="00C81794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37530F">
        <w:rPr>
          <w:rFonts w:ascii="Gadugi" w:hAnsi="Gadugi"/>
          <w:sz w:val="20"/>
          <w:szCs w:val="20"/>
        </w:rPr>
        <w:t>Tours según programa</w:t>
      </w:r>
    </w:p>
    <w:p w14:paraId="0F410CB1" w14:textId="77777777" w:rsidR="0056466C" w:rsidRPr="00436BFC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436BFC">
        <w:rPr>
          <w:rFonts w:ascii="Gadugi" w:hAnsi="Gadugi"/>
          <w:sz w:val="20"/>
          <w:szCs w:val="20"/>
        </w:rPr>
        <w:t>Entradas</w:t>
      </w:r>
    </w:p>
    <w:p w14:paraId="4D908897" w14:textId="77777777" w:rsidR="0056466C" w:rsidRPr="000457B5" w:rsidRDefault="0056466C" w:rsidP="0056466C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0457B5">
        <w:rPr>
          <w:rFonts w:ascii="Gadugi" w:hAnsi="Gadugi"/>
          <w:sz w:val="20"/>
          <w:szCs w:val="20"/>
        </w:rPr>
        <w:t>Guiado profesional español o inglés</w:t>
      </w:r>
    </w:p>
    <w:p w14:paraId="3CD4DBBA" w14:textId="77777777" w:rsidR="0056466C" w:rsidRPr="000457B5" w:rsidRDefault="0056466C" w:rsidP="0056466C">
      <w:pPr>
        <w:tabs>
          <w:tab w:val="left" w:pos="3420"/>
        </w:tabs>
        <w:rPr>
          <w:rFonts w:ascii="Gadugi" w:hAnsi="Gadugi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3"/>
        <w:gridCol w:w="505"/>
        <w:gridCol w:w="558"/>
        <w:gridCol w:w="1694"/>
        <w:gridCol w:w="831"/>
        <w:gridCol w:w="853"/>
        <w:gridCol w:w="708"/>
        <w:gridCol w:w="702"/>
      </w:tblGrid>
      <w:tr w:rsidR="00B46F5B" w:rsidRPr="00B46F5B" w14:paraId="3CFFD1E6" w14:textId="77777777" w:rsidTr="00B46F5B">
        <w:trPr>
          <w:trHeight w:val="28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1BDF53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6F5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5536139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46F5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AC59B19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B46F5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</w:t>
            </w:r>
            <w:proofErr w:type="spellEnd"/>
            <w:r w:rsidRPr="00B46F5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.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9DC14A8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46F5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Ventilación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5B112D33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46F5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B46F5B" w:rsidRPr="00B46F5B" w14:paraId="5AC6FEDE" w14:textId="77777777" w:rsidTr="00B46F5B">
        <w:trPr>
          <w:trHeight w:val="288"/>
        </w:trPr>
        <w:tc>
          <w:tcPr>
            <w:tcW w:w="1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42C43" w14:textId="77777777" w:rsidR="00B46F5B" w:rsidRPr="00B46F5B" w:rsidRDefault="00B46F5B" w:rsidP="00B46F5B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2D9A9" w14:textId="77777777" w:rsidR="00B46F5B" w:rsidRPr="00B46F5B" w:rsidRDefault="00B46F5B" w:rsidP="00B46F5B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501A2" w14:textId="77777777" w:rsidR="00B46F5B" w:rsidRPr="00B46F5B" w:rsidRDefault="00B46F5B" w:rsidP="00B46F5B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C8A80" w14:textId="77777777" w:rsidR="00B46F5B" w:rsidRPr="00B46F5B" w:rsidRDefault="00B46F5B" w:rsidP="00B46F5B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31A4ADB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6F5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2B6A527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6F5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EA8ABB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6F5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D8FF4C" w14:textId="77777777" w:rsidR="00B46F5B" w:rsidRPr="00B46F5B" w:rsidRDefault="00B46F5B" w:rsidP="00B46F5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46F5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A55F75" w:rsidRPr="00B46F5B" w14:paraId="23A263A5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C7905" w14:textId="6B6AD492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Ventura Isabel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82B7DA7" w14:textId="008A46F4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1210" w14:textId="08C6B525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1B199" w14:textId="475F1AEA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726DB" w14:textId="4025CBDF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A6517" w14:textId="13B66753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512C6" w14:textId="2EFF0287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E1397" w14:textId="064DF7C1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</w:tr>
      <w:tr w:rsidR="00A55F75" w:rsidRPr="00B46F5B" w14:paraId="3CE27CF3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577FA" w14:textId="71F849D4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Fitzcarrald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3686CCA" w14:textId="5CF2002E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595A" w14:textId="0638B9BB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A8E9C" w14:textId="4F0E9D38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DEA5D" w14:textId="1B4FE5FF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4B6A5" w14:textId="53D2FC4F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FAF02" w14:textId="392EE64D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9BC1D" w14:textId="30691519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241</w:t>
            </w:r>
          </w:p>
        </w:tc>
      </w:tr>
      <w:tr w:rsidR="00A55F75" w:rsidRPr="00B46F5B" w14:paraId="4221969D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05D01" w14:textId="28DB23A2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Bora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55CCA53" w14:textId="70839E6C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BF9F" w14:textId="2F2D35BF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61F0F" w14:textId="1388D99A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27CA8" w14:textId="0FC8C4D2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51CC3" w14:textId="6021C891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D35B0" w14:textId="3CD919FC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17A68" w14:textId="368DBC6E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238</w:t>
            </w:r>
          </w:p>
        </w:tc>
      </w:tr>
      <w:tr w:rsidR="00A55F75" w:rsidRPr="00B46F5B" w14:paraId="4749DA9E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BCCAC" w14:textId="08EE3088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Época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D079F79" w14:textId="0DBB0B77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DF9E" w14:textId="10394A23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87135" w14:textId="5B4A14A4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C0306" w14:textId="51E7DAF4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CF849" w14:textId="71A2D9AC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DF326" w14:textId="14001D45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59821" w14:textId="4D140F4B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</w:tr>
      <w:tr w:rsidR="00A55F75" w:rsidRPr="00B46F5B" w14:paraId="4EC03987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4C051" w14:textId="0C0D1428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Oro Verde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962CE94" w14:textId="43C20013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ADA7" w14:textId="344715EB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1A7C0" w14:textId="4C0EB992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D408D" w14:textId="3A502AA3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225DC" w14:textId="4CF73CB1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32B15" w14:textId="087D849A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8AD60" w14:textId="1692FC53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217</w:t>
            </w:r>
          </w:p>
        </w:tc>
      </w:tr>
      <w:tr w:rsidR="00A55F75" w:rsidRPr="00B46F5B" w14:paraId="2B4B371A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BE169" w14:textId="71A7313E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Acosta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8B34C2B" w14:textId="787FB10B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CAFE" w14:textId="0B1F72B1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11CAF" w14:textId="4C2AF5EC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63812" w14:textId="72441E64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621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1EF52" w14:textId="7FA2E9BC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6DC07" w14:textId="666331A9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3DE11" w14:textId="53C71DE7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239</w:t>
            </w:r>
          </w:p>
        </w:tc>
      </w:tr>
      <w:tr w:rsidR="00A55F75" w:rsidRPr="00B46F5B" w14:paraId="4CA40735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D9CE9" w14:textId="74632688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Dorado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6C986E2" w14:textId="560D8DF9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9034" w14:textId="3324CDF7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0D75B" w14:textId="25C27973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2AE4D" w14:textId="6B364C94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59DB5" w14:textId="24CCFEA4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00B82" w14:textId="433A8E9B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66380" w14:textId="4706B036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</w:tr>
      <w:tr w:rsidR="00A55F75" w:rsidRPr="00B46F5B" w14:paraId="07F18814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550B3" w14:textId="11233D84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Europa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5E5B1B5" w14:textId="4552B0F3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1597" w14:textId="16ABCBE9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C1B79" w14:textId="225FADC6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6ADBA" w14:textId="7938BF82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377F5" w14:textId="589AF7B7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DE578" w14:textId="35E91B2D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902E9" w14:textId="6D1EBDF1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251</w:t>
            </w:r>
          </w:p>
        </w:tc>
      </w:tr>
      <w:tr w:rsidR="002E022F" w:rsidRPr="00B46F5B" w14:paraId="485CF413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E1C2A" w14:textId="2573E909" w:rsidR="002E022F" w:rsidRPr="00B46F5B" w:rsidRDefault="002E022F" w:rsidP="002E022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De Turistas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A8B5A3D" w14:textId="5A123B87" w:rsidR="002E022F" w:rsidRPr="00B46F5B" w:rsidRDefault="002E022F" w:rsidP="002E022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ADF9" w14:textId="13CD9279" w:rsidR="002E022F" w:rsidRPr="00B46F5B" w:rsidRDefault="002E022F" w:rsidP="002E02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C252A" w14:textId="48D58ED9" w:rsidR="002E022F" w:rsidRPr="00B46F5B" w:rsidRDefault="002E022F" w:rsidP="002E022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A91D4" w14:textId="5841DA5B" w:rsidR="002E022F" w:rsidRPr="00B46F5B" w:rsidRDefault="002E022F" w:rsidP="002E02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93620" w14:textId="71B720E8" w:rsidR="002E022F" w:rsidRPr="00B46F5B" w:rsidRDefault="002E022F" w:rsidP="002E02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E47BD" w14:textId="6A732366" w:rsidR="002E022F" w:rsidRPr="00B46F5B" w:rsidRDefault="002E022F" w:rsidP="002E02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2D688" w14:textId="58DE1C3E" w:rsidR="002E022F" w:rsidRPr="00B46F5B" w:rsidRDefault="002E022F" w:rsidP="002E02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263</w:t>
            </w:r>
          </w:p>
        </w:tc>
      </w:tr>
      <w:tr w:rsidR="00A55F75" w:rsidRPr="00B46F5B" w14:paraId="69DF6EF4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C607C" w14:textId="7B462E61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Samiria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Jungle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2DE37E2" w14:textId="74AA5935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B3D7" w14:textId="5264E348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A17AD" w14:textId="7FB70F92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AEFCA" w14:textId="425FFB69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DC4BE" w14:textId="7171E850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18BDF" w14:textId="670F05E3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FD948" w14:textId="2CEDF0BE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250</w:t>
            </w:r>
          </w:p>
        </w:tc>
      </w:tr>
      <w:tr w:rsidR="00A55F75" w:rsidRPr="00B46F5B" w14:paraId="1BA926AB" w14:textId="77777777" w:rsidTr="00BF59C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071A4" w14:textId="192AEED1" w:rsidR="00A55F75" w:rsidRPr="00B46F5B" w:rsidRDefault="00A55F75" w:rsidP="00A55F75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Victoria Regia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B0462BD" w14:textId="0CBB2822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D568" w14:textId="1711EB45" w:rsidR="00A55F75" w:rsidRPr="00B46F5B" w:rsidRDefault="00A55F75" w:rsidP="00A55F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3F497" w14:textId="0C16B075" w:rsidR="00A55F75" w:rsidRPr="00B46F5B" w:rsidRDefault="00A55F75" w:rsidP="00A55F7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AF76F" w14:textId="7FE3CB86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3281B" w14:textId="6B34D33A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651EE" w14:textId="3EAE1EBC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1BAD4" w14:textId="317A11C3" w:rsidR="00A55F75" w:rsidRPr="00B46F5B" w:rsidRDefault="00A55F75" w:rsidP="00A55F7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239</w:t>
            </w:r>
          </w:p>
        </w:tc>
      </w:tr>
    </w:tbl>
    <w:p w14:paraId="78E32667" w14:textId="77777777" w:rsidR="0056466C" w:rsidRDefault="0056466C" w:rsidP="0056466C">
      <w:pPr>
        <w:rPr>
          <w:rFonts w:ascii="Gadugi" w:hAnsi="Gadugi"/>
          <w:b/>
          <w:sz w:val="20"/>
          <w:szCs w:val="20"/>
          <w:u w:val="single"/>
        </w:rPr>
      </w:pPr>
    </w:p>
    <w:p w14:paraId="14F976E7" w14:textId="77777777" w:rsidR="007A3AAC" w:rsidRDefault="007A3AAC" w:rsidP="007A3AAC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31CC2AA7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008D27E8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3 HASTA 10 AÑOS </w:t>
      </w:r>
    </w:p>
    <w:p w14:paraId="42409D96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43EA6713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12811235" w14:textId="77777777" w:rsidR="007A3AAC" w:rsidRDefault="007A3AAC" w:rsidP="007A3AAC">
      <w:pPr>
        <w:numPr>
          <w:ilvl w:val="0"/>
          <w:numId w:val="34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7CA4279C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409079E4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01A1012A" w14:textId="77777777" w:rsidR="007A3AAC" w:rsidRDefault="007A3AAC" w:rsidP="007A3AAC">
      <w:pPr>
        <w:numPr>
          <w:ilvl w:val="0"/>
          <w:numId w:val="34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6A23034" w14:textId="77777777" w:rsidR="007A3AAC" w:rsidRDefault="007A3AAC" w:rsidP="0056466C">
      <w:pPr>
        <w:keepNext/>
        <w:shd w:val="clear" w:color="auto" w:fill="FFFFFF"/>
        <w:outlineLvl w:val="0"/>
        <w:rPr>
          <w:rFonts w:ascii="Gadugi" w:hAnsi="Gadugi"/>
          <w:b/>
          <w:color w:val="FF0000"/>
          <w:sz w:val="20"/>
          <w:szCs w:val="20"/>
        </w:rPr>
      </w:pPr>
    </w:p>
    <w:p w14:paraId="469A2C70" w14:textId="18B659DD" w:rsidR="0056466C" w:rsidRPr="001A33BA" w:rsidRDefault="0056466C" w:rsidP="0056466C">
      <w:pPr>
        <w:keepNext/>
        <w:shd w:val="clear" w:color="auto" w:fill="FFFFFF"/>
        <w:outlineLvl w:val="0"/>
        <w:rPr>
          <w:rFonts w:ascii="Gadugi" w:hAnsi="Gadugi"/>
          <w:b/>
          <w:bCs/>
          <w:color w:val="00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23A79D08" w14:textId="59FC8A6E" w:rsidR="0056466C" w:rsidRDefault="0056466C" w:rsidP="0056466C">
      <w:pPr>
        <w:rPr>
          <w:rFonts w:ascii="Gadugi" w:hAnsi="Gadugi"/>
          <w:b/>
          <w:sz w:val="20"/>
          <w:szCs w:val="20"/>
          <w:lang w:val="es-PE"/>
        </w:rPr>
      </w:pPr>
    </w:p>
    <w:p w14:paraId="789435B2" w14:textId="77777777" w:rsidR="006667BE" w:rsidRDefault="006667BE" w:rsidP="006667BE">
      <w:pPr>
        <w:spacing w:before="100" w:beforeAutospacing="1" w:after="100" w:afterAutospacing="1"/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highlight w:val="yellow"/>
          <w:lang w:val="es-PE" w:eastAsia="es-MX"/>
        </w:rPr>
        <w:lastRenderedPageBreak/>
        <w:t>VERIFICAR EL HORARIO DE LOS BOTES ANTES DE TOMAR EL VUELO DE LIMA/IQUITOS/LIMA</w:t>
      </w:r>
    </w:p>
    <w:p w14:paraId="68DCDAD6" w14:textId="77777777" w:rsidR="006667BE" w:rsidRDefault="006667BE" w:rsidP="006667BE">
      <w:p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HORARIO DE BOTE:</w:t>
      </w:r>
    </w:p>
    <w:p w14:paraId="7BC4272B" w14:textId="77777777" w:rsidR="006667BE" w:rsidRDefault="006667BE" w:rsidP="006667BE">
      <w:pPr>
        <w:pStyle w:val="Prrafodelista"/>
        <w:numPr>
          <w:ilvl w:val="0"/>
          <w:numId w:val="36"/>
        </w:num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Salida a la selva: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Todos los días a las 10:00 </w:t>
      </w:r>
      <w:proofErr w:type="spellStart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>hrs</w:t>
      </w:r>
      <w:proofErr w:type="spellEnd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(partida del bote)</w:t>
      </w:r>
    </w:p>
    <w:p w14:paraId="379B8842" w14:textId="4F10D265" w:rsidR="0056466C" w:rsidRPr="006667BE" w:rsidRDefault="006667BE" w:rsidP="0056466C">
      <w:pPr>
        <w:pStyle w:val="Prrafodelista"/>
        <w:numPr>
          <w:ilvl w:val="0"/>
          <w:numId w:val="36"/>
        </w:num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Retorno a Iquitos: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Todos los días a las 14:30 </w:t>
      </w:r>
      <w:proofErr w:type="spellStart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>hrs</w:t>
      </w:r>
      <w:proofErr w:type="spellEnd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(después del almuerzo)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br/>
        <w:t>(Si necesitas horarios diferentes), podemos coordinarlo. Aplica un costo adicional por traslado especial.</w:t>
      </w:r>
    </w:p>
    <w:p w14:paraId="43455B77" w14:textId="77777777" w:rsidR="00BE1697" w:rsidRPr="008E0216" w:rsidRDefault="00BE1697" w:rsidP="00BE1697">
      <w:pPr>
        <w:rPr>
          <w:rFonts w:ascii="Gadugi" w:hAnsi="Gadugi"/>
          <w:b/>
          <w:sz w:val="20"/>
          <w:szCs w:val="20"/>
          <w:lang w:val="es-PE"/>
        </w:rPr>
      </w:pPr>
      <w:r w:rsidRPr="008E0216">
        <w:rPr>
          <w:rFonts w:ascii="Gadugi" w:hAnsi="Gadugi"/>
          <w:b/>
          <w:sz w:val="20"/>
          <w:szCs w:val="20"/>
          <w:lang w:val="es-PE"/>
        </w:rPr>
        <w:t>ITINERARIO</w:t>
      </w:r>
    </w:p>
    <w:p w14:paraId="56D2ACC3" w14:textId="77777777" w:rsidR="00BE1697" w:rsidRPr="008E0216" w:rsidRDefault="00BE1697" w:rsidP="00BE1697">
      <w:pPr>
        <w:rPr>
          <w:rFonts w:ascii="Gadugi" w:hAnsi="Gadugi"/>
          <w:sz w:val="20"/>
          <w:szCs w:val="20"/>
          <w:lang w:val="es-PE"/>
        </w:rPr>
      </w:pPr>
    </w:p>
    <w:p w14:paraId="6B3A8815" w14:textId="77777777" w:rsidR="00BE1697" w:rsidRPr="008E0216" w:rsidRDefault="00BE1697" w:rsidP="00BE1697">
      <w:pPr>
        <w:jc w:val="both"/>
        <w:rPr>
          <w:rFonts w:ascii="Gadugi" w:eastAsia="Calibri" w:hAnsi="Gadugi"/>
          <w:b/>
          <w:sz w:val="20"/>
          <w:szCs w:val="20"/>
          <w:lang w:val="es-PE"/>
        </w:rPr>
      </w:pPr>
      <w:r w:rsidRPr="008E0216">
        <w:rPr>
          <w:rFonts w:ascii="Gadugi" w:eastAsia="Calibri" w:hAnsi="Gadugi"/>
          <w:b/>
          <w:sz w:val="20"/>
          <w:szCs w:val="20"/>
          <w:lang w:val="es-PE"/>
        </w:rPr>
        <w:t xml:space="preserve">DIA 1:   </w:t>
      </w:r>
      <w:r w:rsidRPr="008E0216">
        <w:rPr>
          <w:rFonts w:ascii="Gadugi" w:hAnsi="Gadugi"/>
          <w:b/>
          <w:sz w:val="20"/>
          <w:szCs w:val="20"/>
          <w:lang w:val="es-PE"/>
        </w:rPr>
        <w:t>IQUITOS – CURAKA EXPEDITIONS</w:t>
      </w:r>
    </w:p>
    <w:p w14:paraId="3F838644" w14:textId="77777777" w:rsidR="00BE1697" w:rsidRPr="008E0216" w:rsidRDefault="00BE1697" w:rsidP="00BE1697">
      <w:p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8E0216">
        <w:rPr>
          <w:rFonts w:ascii="Gadugi" w:hAnsi="Gadugi" w:cstheme="minorHAnsi"/>
          <w:spacing w:val="-1"/>
          <w:sz w:val="20"/>
          <w:szCs w:val="20"/>
          <w:lang w:val="es-PE"/>
        </w:rPr>
        <w:t xml:space="preserve">Recojo del aeropuerto o hotel para iniciar tu aventura. Comenzamos con un </w:t>
      </w:r>
      <w:proofErr w:type="spellStart"/>
      <w:r w:rsidRPr="008E0216">
        <w:rPr>
          <w:rFonts w:ascii="Gadugi" w:hAnsi="Gadugi" w:cstheme="minorHAnsi"/>
          <w:spacing w:val="-1"/>
          <w:sz w:val="20"/>
          <w:szCs w:val="20"/>
          <w:lang w:val="es-PE"/>
        </w:rPr>
        <w:t>city</w:t>
      </w:r>
      <w:proofErr w:type="spellEnd"/>
      <w:r w:rsidRPr="008E0216">
        <w:rPr>
          <w:rFonts w:ascii="Gadugi" w:hAnsi="Gadugi" w:cstheme="minorHAnsi"/>
          <w:spacing w:val="-1"/>
          <w:sz w:val="20"/>
          <w:szCs w:val="20"/>
          <w:lang w:val="es-PE"/>
        </w:rPr>
        <w:t xml:space="preserve"> tour por Iquitos visitando la Plaza de Armas, la legendaria Casa de Fierro diseñada por Eiffel, y las imponentes casonas de la época del caucho. Traslado a nuestro embarcadero privado para abordar el bote rápido y navegar por el majestuoso río Amazonas mientras buscamos delfines rosados y grises en su hábitat natural</w:t>
      </w:r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, llegada al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lodge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 con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welcome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drink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, almuerzo típico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Juane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, caminata por selva primaria descubriendo flora y fauna, visita al trapiche con degustaciones, cena y emocionante caminata nocturna descubriendo la vida silvestre que despierta en la oscuridad.</w:t>
      </w:r>
    </w:p>
    <w:p w14:paraId="33C2A343" w14:textId="77777777" w:rsidR="00BE1697" w:rsidRPr="008E0216" w:rsidRDefault="00BE1697" w:rsidP="00BE1697">
      <w:pPr>
        <w:jc w:val="both"/>
        <w:rPr>
          <w:rFonts w:ascii="Gadugi" w:eastAsia="Calibri" w:hAnsi="Gadugi"/>
          <w:sz w:val="20"/>
          <w:szCs w:val="20"/>
          <w:lang w:val="es-PE"/>
        </w:rPr>
      </w:pPr>
    </w:p>
    <w:p w14:paraId="4CFE22E5" w14:textId="77777777" w:rsidR="00BE1697" w:rsidRPr="008E0216" w:rsidRDefault="00BE1697" w:rsidP="00BE1697">
      <w:pPr>
        <w:jc w:val="both"/>
        <w:rPr>
          <w:rFonts w:ascii="Gadugi" w:hAnsi="Gadugi"/>
          <w:b/>
          <w:sz w:val="20"/>
          <w:szCs w:val="20"/>
          <w:lang w:val="es-PE"/>
        </w:rPr>
      </w:pPr>
      <w:r w:rsidRPr="008E0216">
        <w:rPr>
          <w:rFonts w:ascii="Gadugi" w:eastAsia="Calibri" w:hAnsi="Gadugi"/>
          <w:b/>
          <w:sz w:val="20"/>
          <w:szCs w:val="20"/>
          <w:lang w:val="es-PE"/>
        </w:rPr>
        <w:t>D</w:t>
      </w:r>
      <w:r w:rsidRPr="008E0216">
        <w:rPr>
          <w:rFonts w:ascii="Gadugi" w:eastAsia="Calibri" w:hAnsi="Gadugi"/>
          <w:b/>
          <w:spacing w:val="1"/>
          <w:sz w:val="20"/>
          <w:szCs w:val="20"/>
          <w:lang w:val="es-PE"/>
        </w:rPr>
        <w:t>IA</w:t>
      </w:r>
      <w:r w:rsidRPr="008E0216">
        <w:rPr>
          <w:rFonts w:ascii="Gadugi" w:eastAsia="Calibri" w:hAnsi="Gadugi"/>
          <w:b/>
          <w:sz w:val="20"/>
          <w:szCs w:val="20"/>
          <w:lang w:val="es-PE"/>
        </w:rPr>
        <w:t xml:space="preserve"> 2</w:t>
      </w:r>
      <w:r w:rsidRPr="008E0216">
        <w:rPr>
          <w:rFonts w:ascii="Gadugi" w:eastAsia="Calibri" w:hAnsi="Gadugi"/>
          <w:b/>
          <w:color w:val="008000"/>
          <w:sz w:val="20"/>
          <w:szCs w:val="20"/>
          <w:lang w:val="es-PE"/>
        </w:rPr>
        <w:t>:</w:t>
      </w:r>
      <w:r w:rsidRPr="008E0216">
        <w:rPr>
          <w:rFonts w:ascii="Gadugi" w:eastAsia="Calibri" w:hAnsi="Gadugi"/>
          <w:b/>
          <w:color w:val="008000"/>
          <w:spacing w:val="9"/>
          <w:sz w:val="20"/>
          <w:szCs w:val="20"/>
          <w:lang w:val="es-PE"/>
        </w:rPr>
        <w:t xml:space="preserve">   </w:t>
      </w:r>
      <w:r w:rsidRPr="008E0216">
        <w:rPr>
          <w:rFonts w:ascii="Gadugi" w:hAnsi="Gadugi"/>
          <w:b/>
          <w:sz w:val="20"/>
          <w:szCs w:val="20"/>
          <w:lang w:val="es-PE"/>
        </w:rPr>
        <w:t>CURAKA EXPEDITIONS – TOUR FAUNA Y COSTUMBRES DE LA ZONA</w:t>
      </w:r>
    </w:p>
    <w:p w14:paraId="4C8D9810" w14:textId="77777777" w:rsidR="00BE1697" w:rsidRPr="008E0216" w:rsidRDefault="00BE1697" w:rsidP="00BE1697">
      <w:pPr>
        <w:spacing w:after="100" w:afterAutospacing="1"/>
        <w:jc w:val="both"/>
        <w:rPr>
          <w:rFonts w:ascii="Gadugi" w:hAnsi="Gadugi" w:cstheme="minorHAnsi"/>
          <w:color w:val="000000"/>
          <w:sz w:val="20"/>
          <w:szCs w:val="20"/>
          <w:lang w:val="es-PE" w:eastAsia="es-MX"/>
        </w:rPr>
      </w:pPr>
      <w:r w:rsidRPr="008E0216">
        <w:rPr>
          <w:rFonts w:ascii="Gadugi" w:hAnsi="Gadugi" w:cstheme="minorHAnsi"/>
          <w:spacing w:val="-1"/>
          <w:sz w:val="20"/>
          <w:szCs w:val="20"/>
          <w:lang w:val="es-PE"/>
        </w:rPr>
        <w:t>Madrugada con observación de aves al amanecer,</w:t>
      </w:r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 a pie o en canoa según temporada, seguido de desayuno energético. Excursión al centro de rescate para interactuar con boas constrictoras, osos perezosos y tortugas rescatadas. Visita al trapiche artesanal para degustar ron de caña y melaza. Almuerzo de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Patarashca.Por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 la tarde, visita al pueblo ribereño "Gallito" donde conocerás el auténtico estilo de vida amazónico y compartirás con las familias locales. Si el clima lo permite, disfrutarás de un espectacular atardecer amazónico sobre el río. Cena y noche de relax en el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lodge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.</w:t>
      </w:r>
    </w:p>
    <w:p w14:paraId="6F0F74BA" w14:textId="77777777" w:rsidR="00BE1697" w:rsidRPr="008E0216" w:rsidRDefault="00BE1697" w:rsidP="00BE1697">
      <w:pPr>
        <w:jc w:val="both"/>
        <w:rPr>
          <w:rFonts w:ascii="Gadugi" w:eastAsia="Calibri" w:hAnsi="Gadugi"/>
          <w:b/>
          <w:color w:val="008000"/>
          <w:spacing w:val="24"/>
          <w:sz w:val="20"/>
          <w:szCs w:val="20"/>
          <w:lang w:val="es-PE"/>
        </w:rPr>
      </w:pPr>
      <w:r w:rsidRPr="008E0216">
        <w:rPr>
          <w:rFonts w:ascii="Gadugi" w:eastAsia="Calibri" w:hAnsi="Gadugi"/>
          <w:b/>
          <w:spacing w:val="-2"/>
          <w:sz w:val="20"/>
          <w:szCs w:val="20"/>
          <w:lang w:val="es-PE"/>
        </w:rPr>
        <w:t>D</w:t>
      </w:r>
      <w:r w:rsidRPr="008E0216">
        <w:rPr>
          <w:rFonts w:ascii="Gadugi" w:eastAsia="Calibri" w:hAnsi="Gadugi"/>
          <w:b/>
          <w:spacing w:val="1"/>
          <w:sz w:val="20"/>
          <w:szCs w:val="20"/>
          <w:lang w:val="es-PE"/>
        </w:rPr>
        <w:t>IA</w:t>
      </w:r>
      <w:r w:rsidRPr="008E0216">
        <w:rPr>
          <w:rFonts w:ascii="Gadugi" w:eastAsia="Calibri" w:hAnsi="Gadugi"/>
          <w:b/>
          <w:sz w:val="20"/>
          <w:szCs w:val="20"/>
          <w:lang w:val="es-PE"/>
        </w:rPr>
        <w:t xml:space="preserve"> 3</w:t>
      </w:r>
      <w:r w:rsidRPr="008E0216">
        <w:rPr>
          <w:rFonts w:ascii="Gadugi" w:eastAsia="Calibri" w:hAnsi="Gadugi"/>
          <w:b/>
          <w:color w:val="008000"/>
          <w:sz w:val="20"/>
          <w:szCs w:val="20"/>
          <w:lang w:val="es-PE"/>
        </w:rPr>
        <w:t>:</w:t>
      </w:r>
      <w:r w:rsidRPr="008E0216">
        <w:rPr>
          <w:rFonts w:ascii="Gadugi" w:eastAsia="Calibri" w:hAnsi="Gadugi"/>
          <w:b/>
          <w:color w:val="008000"/>
          <w:spacing w:val="24"/>
          <w:sz w:val="20"/>
          <w:szCs w:val="20"/>
          <w:lang w:val="es-PE"/>
        </w:rPr>
        <w:t xml:space="preserve"> </w:t>
      </w:r>
      <w:r w:rsidRPr="008E0216">
        <w:rPr>
          <w:rFonts w:ascii="Gadugi" w:hAnsi="Gadugi"/>
          <w:b/>
          <w:sz w:val="20"/>
          <w:szCs w:val="20"/>
          <w:lang w:val="es-PE"/>
        </w:rPr>
        <w:t>CURAKA EXPEDITIONS – TOUR VICTORIA REGIA Y ARBOLES MEDICINALES</w:t>
      </w:r>
    </w:p>
    <w:p w14:paraId="3EFDF862" w14:textId="77777777" w:rsidR="00BE1697" w:rsidRPr="008E0216" w:rsidRDefault="00BE1697" w:rsidP="00BE1697">
      <w:pPr>
        <w:jc w:val="both"/>
        <w:rPr>
          <w:rFonts w:ascii="Gadugi" w:hAnsi="Gadugi" w:cstheme="minorHAnsi"/>
          <w:color w:val="000000"/>
          <w:sz w:val="20"/>
          <w:szCs w:val="20"/>
          <w:lang w:val="es-PE" w:eastAsia="es-MX"/>
        </w:rPr>
      </w:pPr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Desayuno en el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lodge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. Jornada de pesca deportiva donde atraparás pirañas, pez gato y especies amazónicas. Observación de Victoria Regia en su hábitat natural. Retorno para almuerzo de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Patarashca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. Tarde libre para relajarte en hamacas o refrescarte en la piscina. Caminata etnobotánica especial recorriendo senderos donde conocerás plantas medicinales, el histórico árbol del Caucho (símbolo de la fiebre del oro verde), cedros imponentes y la sagrada </w:t>
      </w:r>
      <w:proofErr w:type="spellStart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Lupuna</w:t>
      </w:r>
      <w:proofErr w:type="spellEnd"/>
      <w:r w:rsidRPr="008E0216">
        <w:rPr>
          <w:rFonts w:ascii="Gadugi" w:hAnsi="Gadugi" w:cstheme="minorHAnsi"/>
          <w:color w:val="000000"/>
          <w:sz w:val="20"/>
          <w:szCs w:val="20"/>
          <w:lang w:val="es-PE" w:eastAsia="es-MX"/>
        </w:rPr>
        <w:t>, el árbol gigante del Amazonas. Cena seguida de noche de leyendas amazónicas narradas por tu guía.</w:t>
      </w:r>
    </w:p>
    <w:p w14:paraId="302EA856" w14:textId="77777777" w:rsidR="00BE1697" w:rsidRPr="008E0216" w:rsidRDefault="00BE1697" w:rsidP="00BE1697">
      <w:pPr>
        <w:jc w:val="both"/>
        <w:rPr>
          <w:rFonts w:ascii="Gadugi" w:eastAsia="Calibri" w:hAnsi="Gadugi"/>
          <w:sz w:val="20"/>
          <w:szCs w:val="20"/>
          <w:lang w:val="es-PE"/>
        </w:rPr>
      </w:pPr>
    </w:p>
    <w:p w14:paraId="08FCB1D4" w14:textId="77777777" w:rsidR="00BE1697" w:rsidRPr="008E0216" w:rsidRDefault="00BE1697" w:rsidP="00BE1697">
      <w:pPr>
        <w:jc w:val="both"/>
        <w:rPr>
          <w:rFonts w:ascii="Gadugi" w:eastAsia="Calibri" w:hAnsi="Gadugi"/>
          <w:b/>
          <w:spacing w:val="10"/>
          <w:sz w:val="20"/>
          <w:szCs w:val="20"/>
          <w:lang w:val="es-PE"/>
        </w:rPr>
      </w:pPr>
      <w:r w:rsidRPr="008E0216">
        <w:rPr>
          <w:rFonts w:ascii="Gadugi" w:eastAsia="Calibri" w:hAnsi="Gadugi"/>
          <w:b/>
          <w:sz w:val="20"/>
          <w:szCs w:val="20"/>
          <w:lang w:val="es-PE"/>
        </w:rPr>
        <w:t>D</w:t>
      </w:r>
      <w:r w:rsidRPr="008E0216">
        <w:rPr>
          <w:rFonts w:ascii="Gadugi" w:eastAsia="Calibri" w:hAnsi="Gadugi"/>
          <w:b/>
          <w:spacing w:val="1"/>
          <w:sz w:val="20"/>
          <w:szCs w:val="20"/>
          <w:lang w:val="es-PE"/>
        </w:rPr>
        <w:t>IA</w:t>
      </w:r>
      <w:r w:rsidRPr="008E0216">
        <w:rPr>
          <w:rFonts w:ascii="Gadugi" w:eastAsia="Calibri" w:hAnsi="Gadugi"/>
          <w:b/>
          <w:sz w:val="20"/>
          <w:szCs w:val="20"/>
          <w:lang w:val="es-PE"/>
        </w:rPr>
        <w:t xml:space="preserve"> 4:</w:t>
      </w:r>
      <w:r w:rsidRPr="008E0216">
        <w:rPr>
          <w:rFonts w:ascii="Gadugi" w:eastAsia="Calibri" w:hAnsi="Gadugi"/>
          <w:b/>
          <w:spacing w:val="10"/>
          <w:sz w:val="20"/>
          <w:szCs w:val="20"/>
          <w:lang w:val="es-PE"/>
        </w:rPr>
        <w:t xml:space="preserve"> NOCHE DE CAMPING</w:t>
      </w:r>
    </w:p>
    <w:p w14:paraId="613EC989" w14:textId="77777777" w:rsidR="00BE1697" w:rsidRPr="008E0216" w:rsidRDefault="00BE1697" w:rsidP="00BE1697">
      <w:pPr>
        <w:spacing w:before="16" w:line="240" w:lineRule="exact"/>
        <w:jc w:val="both"/>
        <w:rPr>
          <w:rFonts w:ascii="Gadugi" w:hAnsi="Gadugi"/>
          <w:sz w:val="20"/>
          <w:szCs w:val="20"/>
          <w:lang w:val="es-PE"/>
        </w:rPr>
      </w:pPr>
      <w:r w:rsidRPr="008E0216">
        <w:rPr>
          <w:rFonts w:ascii="Gadugi" w:hAnsi="Gadugi"/>
          <w:sz w:val="20"/>
          <w:szCs w:val="20"/>
          <w:lang w:val="es-PE"/>
        </w:rPr>
        <w:t xml:space="preserve">Desayuno reforzado. Preparación para la expedición adentrándote en la selva virgen. </w:t>
      </w:r>
      <w:proofErr w:type="spellStart"/>
      <w:r w:rsidRPr="008E0216">
        <w:rPr>
          <w:rFonts w:ascii="Gadugi" w:hAnsi="Gadugi"/>
          <w:sz w:val="20"/>
          <w:szCs w:val="20"/>
          <w:lang w:val="es-PE"/>
        </w:rPr>
        <w:t>Trekking</w:t>
      </w:r>
      <w:proofErr w:type="spellEnd"/>
      <w:r w:rsidRPr="008E0216">
        <w:rPr>
          <w:rFonts w:ascii="Gadugi" w:hAnsi="Gadugi"/>
          <w:sz w:val="20"/>
          <w:szCs w:val="20"/>
          <w:lang w:val="es-PE"/>
        </w:rPr>
        <w:t xml:space="preserve"> de 1.5 horas internándote donde pocos turistas llegan, cruzando quebradas y descubriendo flora y fauna en estado puro. Primera parada para almuerzo de expedición cocinado al estilo supervivencia. Continuación hasta el río </w:t>
      </w:r>
      <w:proofErr w:type="spellStart"/>
      <w:r w:rsidRPr="008E0216">
        <w:rPr>
          <w:rFonts w:ascii="Gadugi" w:hAnsi="Gadugi"/>
          <w:sz w:val="20"/>
          <w:szCs w:val="20"/>
          <w:lang w:val="es-PE"/>
        </w:rPr>
        <w:t>Yanayacu</w:t>
      </w:r>
      <w:proofErr w:type="spellEnd"/>
      <w:r w:rsidRPr="008E0216">
        <w:rPr>
          <w:rFonts w:ascii="Gadugi" w:hAnsi="Gadugi"/>
          <w:sz w:val="20"/>
          <w:szCs w:val="20"/>
          <w:lang w:val="es-PE"/>
        </w:rPr>
        <w:t xml:space="preserve"> donde establecerás el campamento base. Instalación de carpas y mosquiteros en plena selva. Tarde libre para nadar en aguas cristalinas, pescar desde la orilla o explorar los alrededores. Cena en campamento. Caminata nocturna </w:t>
      </w:r>
      <w:r w:rsidRPr="008E0216">
        <w:rPr>
          <w:rFonts w:ascii="Gadugi" w:hAnsi="Gadugi"/>
          <w:sz w:val="20"/>
          <w:szCs w:val="20"/>
          <w:lang w:val="es-PE"/>
        </w:rPr>
        <w:lastRenderedPageBreak/>
        <w:t>extrema descubriendo la vida silvestre en su máximo esplendor. Noche bajo las estrellas amazónicas rodeado de sonidos del bosque - una experiencia única e inolvidable.</w:t>
      </w:r>
    </w:p>
    <w:p w14:paraId="40C67D76" w14:textId="77777777" w:rsidR="00BE1697" w:rsidRPr="008E0216" w:rsidRDefault="00BE1697" w:rsidP="00BE1697">
      <w:pPr>
        <w:jc w:val="both"/>
        <w:rPr>
          <w:rFonts w:ascii="Gadugi" w:eastAsia="Calibri" w:hAnsi="Gadugi"/>
          <w:sz w:val="20"/>
          <w:szCs w:val="20"/>
          <w:lang w:val="es-PE"/>
        </w:rPr>
      </w:pPr>
    </w:p>
    <w:p w14:paraId="19C7F8E7" w14:textId="77777777" w:rsidR="00BE1697" w:rsidRPr="008E0216" w:rsidRDefault="00BE1697" w:rsidP="00BE1697">
      <w:pPr>
        <w:jc w:val="both"/>
        <w:rPr>
          <w:rFonts w:ascii="Gadugi" w:eastAsia="Calibri" w:hAnsi="Gadugi"/>
          <w:b/>
          <w:color w:val="008000"/>
          <w:spacing w:val="7"/>
          <w:sz w:val="20"/>
          <w:szCs w:val="20"/>
          <w:lang w:val="es-PE"/>
        </w:rPr>
      </w:pPr>
      <w:r w:rsidRPr="008E0216">
        <w:rPr>
          <w:rFonts w:ascii="Gadugi" w:eastAsia="Calibri" w:hAnsi="Gadugi"/>
          <w:b/>
          <w:sz w:val="20"/>
          <w:szCs w:val="20"/>
          <w:lang w:val="es-PE"/>
        </w:rPr>
        <w:t>D</w:t>
      </w:r>
      <w:r w:rsidRPr="008E0216">
        <w:rPr>
          <w:rFonts w:ascii="Gadugi" w:eastAsia="Calibri" w:hAnsi="Gadugi"/>
          <w:b/>
          <w:spacing w:val="1"/>
          <w:sz w:val="20"/>
          <w:szCs w:val="20"/>
          <w:lang w:val="es-PE"/>
        </w:rPr>
        <w:t>IA</w:t>
      </w:r>
      <w:r w:rsidRPr="008E0216">
        <w:rPr>
          <w:rFonts w:ascii="Gadugi" w:eastAsia="Calibri" w:hAnsi="Gadugi"/>
          <w:b/>
          <w:sz w:val="20"/>
          <w:szCs w:val="20"/>
          <w:lang w:val="es-PE"/>
        </w:rPr>
        <w:t xml:space="preserve"> 5:</w:t>
      </w:r>
      <w:r w:rsidRPr="008E0216">
        <w:rPr>
          <w:rFonts w:ascii="Gadugi" w:eastAsia="Calibri" w:hAnsi="Gadugi"/>
          <w:b/>
          <w:color w:val="008000"/>
          <w:spacing w:val="7"/>
          <w:sz w:val="20"/>
          <w:szCs w:val="20"/>
          <w:lang w:val="es-PE"/>
        </w:rPr>
        <w:t xml:space="preserve"> </w:t>
      </w:r>
      <w:r w:rsidRPr="008E0216">
        <w:rPr>
          <w:rFonts w:ascii="Gadugi" w:hAnsi="Gadugi"/>
          <w:b/>
          <w:sz w:val="20"/>
          <w:szCs w:val="20"/>
          <w:lang w:val="es-PE"/>
        </w:rPr>
        <w:t xml:space="preserve">   CURAKA EXPEDITIONS - IQUITOS</w:t>
      </w:r>
    </w:p>
    <w:p w14:paraId="27A47203" w14:textId="77777777" w:rsidR="00BE1697" w:rsidRPr="008E0216" w:rsidRDefault="00BE1697" w:rsidP="00BE1697">
      <w:pPr>
        <w:spacing w:before="16" w:line="240" w:lineRule="exact"/>
        <w:jc w:val="both"/>
        <w:rPr>
          <w:rFonts w:ascii="Gadugi" w:hAnsi="Gadugi"/>
          <w:sz w:val="20"/>
          <w:szCs w:val="20"/>
          <w:lang w:val="es-PE"/>
        </w:rPr>
      </w:pPr>
      <w:r w:rsidRPr="008E0216">
        <w:rPr>
          <w:rFonts w:ascii="Gadugi" w:hAnsi="Gadugi"/>
          <w:sz w:val="20"/>
          <w:szCs w:val="20"/>
          <w:lang w:val="es-PE"/>
        </w:rPr>
        <w:t xml:space="preserve">Desayuno en campamento. Última sesión de pesca en las aguas vírgenes del </w:t>
      </w:r>
      <w:proofErr w:type="spellStart"/>
      <w:r w:rsidRPr="008E0216">
        <w:rPr>
          <w:rFonts w:ascii="Gadugi" w:hAnsi="Gadugi"/>
          <w:sz w:val="20"/>
          <w:szCs w:val="20"/>
          <w:lang w:val="es-PE"/>
        </w:rPr>
        <w:t>Yanayacu</w:t>
      </w:r>
      <w:proofErr w:type="spellEnd"/>
      <w:r w:rsidRPr="008E0216">
        <w:rPr>
          <w:rFonts w:ascii="Gadugi" w:hAnsi="Gadugi"/>
          <w:sz w:val="20"/>
          <w:szCs w:val="20"/>
          <w:lang w:val="es-PE"/>
        </w:rPr>
        <w:t xml:space="preserve">. Retorno al </w:t>
      </w:r>
      <w:proofErr w:type="spellStart"/>
      <w:r w:rsidRPr="008E0216">
        <w:rPr>
          <w:rFonts w:ascii="Gadugi" w:hAnsi="Gadugi"/>
          <w:sz w:val="20"/>
          <w:szCs w:val="20"/>
          <w:lang w:val="es-PE"/>
        </w:rPr>
        <w:t>lodge</w:t>
      </w:r>
      <w:proofErr w:type="spellEnd"/>
      <w:r w:rsidRPr="008E0216">
        <w:rPr>
          <w:rFonts w:ascii="Gadugi" w:hAnsi="Gadugi"/>
          <w:sz w:val="20"/>
          <w:szCs w:val="20"/>
          <w:lang w:val="es-PE"/>
        </w:rPr>
        <w:t xml:space="preserve"> caminando por la selva. Almuerzo y tiempo libre para hamacas, piscina y reflexión sobre la aventura vivida. Almuerzo final de Cecina con </w:t>
      </w:r>
      <w:proofErr w:type="spellStart"/>
      <w:r w:rsidRPr="008E0216">
        <w:rPr>
          <w:rFonts w:ascii="Gadugi" w:hAnsi="Gadugi"/>
          <w:sz w:val="20"/>
          <w:szCs w:val="20"/>
          <w:lang w:val="es-PE"/>
        </w:rPr>
        <w:t>Tacacho</w:t>
      </w:r>
      <w:proofErr w:type="spellEnd"/>
      <w:r w:rsidRPr="008E0216">
        <w:rPr>
          <w:rFonts w:ascii="Gadugi" w:hAnsi="Gadugi"/>
          <w:sz w:val="20"/>
          <w:szCs w:val="20"/>
          <w:lang w:val="es-PE"/>
        </w:rPr>
        <w:t>.</w:t>
      </w:r>
    </w:p>
    <w:p w14:paraId="5866DB9F" w14:textId="77777777" w:rsidR="0098490E" w:rsidRPr="00FD0397" w:rsidRDefault="00BE1697" w:rsidP="0098490E">
      <w:p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8E0216">
        <w:rPr>
          <w:rFonts w:ascii="Gadugi" w:hAnsi="Gadugi"/>
          <w:sz w:val="20"/>
          <w:szCs w:val="20"/>
          <w:lang w:val="es-PE"/>
        </w:rPr>
        <w:t xml:space="preserve">Navegación de retorno a Iquitos con visita de despedida a la comunidad Bora para cerrar tu odisea amazónica con danzas, música e intercambio cultural. </w:t>
      </w:r>
      <w:r w:rsidR="0098490E" w:rsidRPr="0056466C">
        <w:rPr>
          <w:rFonts w:ascii="Gadugi" w:hAnsi="Gadugi"/>
          <w:sz w:val="20"/>
          <w:szCs w:val="20"/>
        </w:rPr>
        <w:t>Arribo a la ciudad de Iquitos. Traslado al hotel.</w:t>
      </w:r>
    </w:p>
    <w:p w14:paraId="7D044284" w14:textId="77777777" w:rsidR="0098490E" w:rsidRPr="0056466C" w:rsidRDefault="0098490E" w:rsidP="0098490E">
      <w:pPr>
        <w:jc w:val="both"/>
        <w:rPr>
          <w:rFonts w:ascii="Gadugi" w:hAnsi="Gadugi"/>
          <w:sz w:val="20"/>
          <w:szCs w:val="20"/>
        </w:rPr>
      </w:pPr>
      <w:r w:rsidRPr="0056466C">
        <w:rPr>
          <w:rFonts w:ascii="Gadugi" w:hAnsi="Gadugi"/>
          <w:sz w:val="20"/>
          <w:szCs w:val="20"/>
        </w:rPr>
        <w:t>Noche de alojamiento.</w:t>
      </w:r>
    </w:p>
    <w:p w14:paraId="2778C767" w14:textId="77777777" w:rsidR="0098490E" w:rsidRPr="0056466C" w:rsidRDefault="0098490E" w:rsidP="0098490E">
      <w:pPr>
        <w:jc w:val="both"/>
        <w:rPr>
          <w:rFonts w:ascii="Gadugi" w:hAnsi="Gadugi"/>
          <w:sz w:val="20"/>
          <w:szCs w:val="20"/>
        </w:rPr>
      </w:pPr>
    </w:p>
    <w:p w14:paraId="5F868139" w14:textId="53394BDF" w:rsidR="0098490E" w:rsidRPr="0056466C" w:rsidRDefault="0098490E" w:rsidP="0098490E">
      <w:pPr>
        <w:jc w:val="both"/>
        <w:rPr>
          <w:rFonts w:ascii="Gadugi" w:hAnsi="Gadugi"/>
          <w:b/>
          <w:sz w:val="20"/>
          <w:szCs w:val="20"/>
        </w:rPr>
      </w:pPr>
      <w:r w:rsidRPr="0056466C">
        <w:rPr>
          <w:rFonts w:ascii="Gadugi" w:hAnsi="Gadugi"/>
          <w:b/>
          <w:sz w:val="20"/>
          <w:szCs w:val="20"/>
        </w:rPr>
        <w:t xml:space="preserve">DÍA </w:t>
      </w:r>
      <w:r>
        <w:rPr>
          <w:rFonts w:ascii="Gadugi" w:hAnsi="Gadugi"/>
          <w:b/>
          <w:sz w:val="20"/>
          <w:szCs w:val="20"/>
        </w:rPr>
        <w:t>6</w:t>
      </w:r>
      <w:r w:rsidRPr="0056466C">
        <w:rPr>
          <w:rFonts w:ascii="Gadugi" w:hAnsi="Gadugi"/>
          <w:b/>
          <w:sz w:val="20"/>
          <w:szCs w:val="20"/>
        </w:rPr>
        <w:t xml:space="preserve">: </w:t>
      </w:r>
      <w:r w:rsidRPr="0056466C">
        <w:rPr>
          <w:rFonts w:ascii="Gadugi" w:hAnsi="Gadugi"/>
          <w:b/>
          <w:sz w:val="20"/>
          <w:szCs w:val="20"/>
          <w:lang w:val="es-PE"/>
        </w:rPr>
        <w:t>IQUITOS</w:t>
      </w:r>
      <w:r>
        <w:rPr>
          <w:rFonts w:ascii="Gadugi" w:hAnsi="Gadugi"/>
          <w:b/>
          <w:sz w:val="20"/>
          <w:szCs w:val="20"/>
          <w:lang w:val="es-PE"/>
        </w:rPr>
        <w:t xml:space="preserve"> OUT</w:t>
      </w:r>
    </w:p>
    <w:p w14:paraId="46185A7F" w14:textId="77777777" w:rsidR="0098490E" w:rsidRPr="0056466C" w:rsidRDefault="0098490E" w:rsidP="0098490E">
      <w:pPr>
        <w:jc w:val="both"/>
        <w:rPr>
          <w:rFonts w:ascii="Gadugi" w:hAnsi="Gadugi"/>
          <w:sz w:val="20"/>
          <w:szCs w:val="20"/>
        </w:rPr>
      </w:pPr>
      <w:r w:rsidRPr="0056466C">
        <w:rPr>
          <w:rFonts w:ascii="Gadugi" w:hAnsi="Gadugi"/>
          <w:sz w:val="20"/>
          <w:szCs w:val="20"/>
        </w:rPr>
        <w:t>Desayuno.</w:t>
      </w:r>
    </w:p>
    <w:p w14:paraId="2F549E78" w14:textId="77777777" w:rsidR="0098490E" w:rsidRPr="0056466C" w:rsidRDefault="0098490E" w:rsidP="0098490E">
      <w:pPr>
        <w:jc w:val="both"/>
        <w:rPr>
          <w:rFonts w:ascii="Gadugi" w:hAnsi="Gadugi"/>
          <w:sz w:val="20"/>
          <w:szCs w:val="20"/>
        </w:rPr>
      </w:pPr>
      <w:r w:rsidRPr="0056466C">
        <w:rPr>
          <w:rFonts w:ascii="Gadugi" w:hAnsi="Gadugi"/>
          <w:sz w:val="20"/>
          <w:szCs w:val="20"/>
        </w:rPr>
        <w:t>Actividades personales.</w:t>
      </w:r>
    </w:p>
    <w:p w14:paraId="6AB6AA7D" w14:textId="5C501D63" w:rsidR="00BE1697" w:rsidRPr="008E0216" w:rsidRDefault="0098490E" w:rsidP="0098490E">
      <w:pPr>
        <w:spacing w:before="16" w:line="240" w:lineRule="exact"/>
        <w:jc w:val="both"/>
        <w:rPr>
          <w:rFonts w:ascii="Gadugi" w:hAnsi="Gadugi"/>
          <w:sz w:val="20"/>
          <w:szCs w:val="20"/>
          <w:lang w:val="es-PE"/>
        </w:rPr>
      </w:pPr>
      <w:r w:rsidRPr="0056466C">
        <w:rPr>
          <w:rFonts w:ascii="Gadugi" w:hAnsi="Gadugi"/>
          <w:sz w:val="20"/>
          <w:szCs w:val="20"/>
        </w:rPr>
        <w:t>Hora oportuna traslado al aeropuerto</w:t>
      </w:r>
    </w:p>
    <w:p w14:paraId="7CB76F99" w14:textId="77777777" w:rsidR="00BE1697" w:rsidRDefault="00BE1697" w:rsidP="00BE1697">
      <w:pPr>
        <w:jc w:val="both"/>
        <w:rPr>
          <w:rFonts w:ascii="Gadugi" w:eastAsia="Calibri" w:hAnsi="Gadugi" w:cs="Calibri"/>
          <w:spacing w:val="-4"/>
          <w:sz w:val="19"/>
          <w:szCs w:val="19"/>
          <w:lang w:val="es-PE"/>
        </w:rPr>
      </w:pPr>
    </w:p>
    <w:p w14:paraId="244139E5" w14:textId="77777777" w:rsidR="00BE1697" w:rsidRPr="00157E53" w:rsidRDefault="00BE1697" w:rsidP="00BE1697">
      <w:pPr>
        <w:jc w:val="both"/>
        <w:rPr>
          <w:rFonts w:ascii="Gadugi" w:eastAsia="Calibri" w:hAnsi="Gadugi" w:cs="Calibri"/>
          <w:spacing w:val="-4"/>
          <w:sz w:val="19"/>
          <w:szCs w:val="19"/>
          <w:lang w:val="es-PE"/>
        </w:rPr>
      </w:pPr>
    </w:p>
    <w:p w14:paraId="7556BCA9" w14:textId="77777777" w:rsidR="00BE1697" w:rsidRPr="00157E53" w:rsidRDefault="00BE1697" w:rsidP="00BE1697">
      <w:pPr>
        <w:jc w:val="both"/>
        <w:rPr>
          <w:rFonts w:ascii="Gadugi" w:eastAsia="Calibri" w:hAnsi="Gadugi" w:cs="Calibri"/>
          <w:b/>
          <w:spacing w:val="-1"/>
          <w:sz w:val="19"/>
          <w:szCs w:val="19"/>
          <w:lang w:val="es-PE"/>
        </w:rPr>
      </w:pPr>
      <w:r w:rsidRPr="00157E53">
        <w:rPr>
          <w:rFonts w:ascii="Gadugi" w:eastAsia="Calibri" w:hAnsi="Gadugi" w:cs="Calibri"/>
          <w:b/>
          <w:sz w:val="19"/>
          <w:szCs w:val="19"/>
          <w:lang w:val="es-PE"/>
        </w:rPr>
        <w:t>F</w:t>
      </w:r>
      <w:r w:rsidRPr="00157E53">
        <w:rPr>
          <w:rFonts w:ascii="Gadugi" w:eastAsia="Calibri" w:hAnsi="Gadugi" w:cs="Calibri"/>
          <w:b/>
          <w:spacing w:val="-1"/>
          <w:sz w:val="19"/>
          <w:szCs w:val="19"/>
          <w:lang w:val="es-PE"/>
        </w:rPr>
        <w:t>IN DE LOS SERVICIOS</w:t>
      </w:r>
    </w:p>
    <w:p w14:paraId="6DFC58D0" w14:textId="04E80EA4" w:rsidR="007A3AAC" w:rsidRDefault="007A3AAC" w:rsidP="0056466C">
      <w:pPr>
        <w:rPr>
          <w:rFonts w:ascii="Gadugi" w:hAnsi="Gadugi"/>
          <w:b/>
          <w:sz w:val="20"/>
          <w:szCs w:val="20"/>
        </w:rPr>
      </w:pPr>
    </w:p>
    <w:p w14:paraId="55864C6B" w14:textId="681CB8DB" w:rsidR="007A3AAC" w:rsidRDefault="007A3AAC" w:rsidP="0056466C">
      <w:pPr>
        <w:rPr>
          <w:rFonts w:ascii="Gadugi" w:hAnsi="Gadugi"/>
          <w:b/>
          <w:sz w:val="20"/>
          <w:szCs w:val="20"/>
        </w:rPr>
      </w:pPr>
    </w:p>
    <w:p w14:paraId="4E8144E1" w14:textId="1841E2AE" w:rsidR="007A3AAC" w:rsidRPr="00C2199B" w:rsidRDefault="007A3AAC" w:rsidP="00C2199B">
      <w:p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</w:p>
    <w:p w14:paraId="30ECA1AB" w14:textId="77777777" w:rsidR="007A3AAC" w:rsidRPr="0056466C" w:rsidRDefault="007A3AAC" w:rsidP="0056466C">
      <w:pPr>
        <w:rPr>
          <w:rFonts w:ascii="Gadugi" w:hAnsi="Gadugi"/>
          <w:b/>
          <w:sz w:val="20"/>
          <w:szCs w:val="20"/>
        </w:rPr>
      </w:pPr>
    </w:p>
    <w:sectPr w:rsidR="007A3AAC" w:rsidRPr="0056466C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6694A" w14:textId="77777777" w:rsidR="004E1C8C" w:rsidRDefault="004E1C8C">
      <w:r>
        <w:separator/>
      </w:r>
    </w:p>
  </w:endnote>
  <w:endnote w:type="continuationSeparator" w:id="0">
    <w:p w14:paraId="7BBB077F" w14:textId="77777777" w:rsidR="004E1C8C" w:rsidRDefault="004E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A1422" w14:textId="77777777" w:rsidR="004E1C8C" w:rsidRDefault="004E1C8C">
      <w:r>
        <w:separator/>
      </w:r>
    </w:p>
  </w:footnote>
  <w:footnote w:type="continuationSeparator" w:id="0">
    <w:p w14:paraId="7D67CEC5" w14:textId="77777777" w:rsidR="004E1C8C" w:rsidRDefault="004E1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4E1C8C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4E1C8C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0D74"/>
    <w:multiLevelType w:val="hybridMultilevel"/>
    <w:tmpl w:val="A372B6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0D4F"/>
    <w:multiLevelType w:val="hybridMultilevel"/>
    <w:tmpl w:val="9416A78E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3C1CA6"/>
    <w:multiLevelType w:val="hybridMultilevel"/>
    <w:tmpl w:val="8DB6E0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8014F"/>
    <w:multiLevelType w:val="hybridMultilevel"/>
    <w:tmpl w:val="A366FF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10D5"/>
    <w:multiLevelType w:val="multilevel"/>
    <w:tmpl w:val="E3AE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81339C"/>
    <w:multiLevelType w:val="hybridMultilevel"/>
    <w:tmpl w:val="6E4A7AEA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FCF218A"/>
    <w:multiLevelType w:val="hybridMultilevel"/>
    <w:tmpl w:val="C302BE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7E9D"/>
    <w:multiLevelType w:val="hybridMultilevel"/>
    <w:tmpl w:val="54CC79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30371"/>
    <w:multiLevelType w:val="hybridMultilevel"/>
    <w:tmpl w:val="8F72B4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45EB5"/>
    <w:multiLevelType w:val="multilevel"/>
    <w:tmpl w:val="0630E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D606588"/>
    <w:multiLevelType w:val="hybridMultilevel"/>
    <w:tmpl w:val="FF0E6D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6D4429"/>
    <w:multiLevelType w:val="hybridMultilevel"/>
    <w:tmpl w:val="3B301F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A5F38"/>
    <w:multiLevelType w:val="multilevel"/>
    <w:tmpl w:val="52F292B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B913F19"/>
    <w:multiLevelType w:val="hybridMultilevel"/>
    <w:tmpl w:val="262CA9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077CD"/>
    <w:multiLevelType w:val="hybridMultilevel"/>
    <w:tmpl w:val="A510D2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16EF9"/>
    <w:multiLevelType w:val="hybridMultilevel"/>
    <w:tmpl w:val="4016E8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21361"/>
    <w:multiLevelType w:val="hybridMultilevel"/>
    <w:tmpl w:val="E842A9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25D05"/>
    <w:multiLevelType w:val="hybridMultilevel"/>
    <w:tmpl w:val="30569B38"/>
    <w:lvl w:ilvl="0" w:tplc="7EA6260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20AD6"/>
    <w:multiLevelType w:val="hybridMultilevel"/>
    <w:tmpl w:val="362C87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36818"/>
    <w:multiLevelType w:val="hybridMultilevel"/>
    <w:tmpl w:val="8084A8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03E72"/>
    <w:multiLevelType w:val="hybridMultilevel"/>
    <w:tmpl w:val="C96A86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22C70"/>
    <w:multiLevelType w:val="hybridMultilevel"/>
    <w:tmpl w:val="A1F24FE8"/>
    <w:lvl w:ilvl="0" w:tplc="7DBC1896">
      <w:start w:val="288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40C2C"/>
    <w:multiLevelType w:val="hybridMultilevel"/>
    <w:tmpl w:val="40822B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52C71"/>
    <w:multiLevelType w:val="multilevel"/>
    <w:tmpl w:val="4F9EC9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9"/>
  </w:num>
  <w:num w:numId="5">
    <w:abstractNumId w:val="2"/>
  </w:num>
  <w:num w:numId="6">
    <w:abstractNumId w:val="17"/>
  </w:num>
  <w:num w:numId="7">
    <w:abstractNumId w:val="0"/>
  </w:num>
  <w:num w:numId="8">
    <w:abstractNumId w:val="14"/>
  </w:num>
  <w:num w:numId="9">
    <w:abstractNumId w:val="29"/>
  </w:num>
  <w:num w:numId="10">
    <w:abstractNumId w:val="7"/>
  </w:num>
  <w:num w:numId="11">
    <w:abstractNumId w:val="18"/>
  </w:num>
  <w:num w:numId="12">
    <w:abstractNumId w:val="12"/>
  </w:num>
  <w:num w:numId="13">
    <w:abstractNumId w:val="23"/>
  </w:num>
  <w:num w:numId="14">
    <w:abstractNumId w:val="20"/>
  </w:num>
  <w:num w:numId="15">
    <w:abstractNumId w:val="26"/>
  </w:num>
  <w:num w:numId="16">
    <w:abstractNumId w:val="13"/>
  </w:num>
  <w:num w:numId="17">
    <w:abstractNumId w:val="4"/>
  </w:num>
  <w:num w:numId="18">
    <w:abstractNumId w:val="25"/>
  </w:num>
  <w:num w:numId="19">
    <w:abstractNumId w:val="1"/>
  </w:num>
  <w:num w:numId="20">
    <w:abstractNumId w:val="6"/>
  </w:num>
  <w:num w:numId="21">
    <w:abstractNumId w:val="28"/>
  </w:num>
  <w:num w:numId="22">
    <w:abstractNumId w:val="15"/>
  </w:num>
  <w:num w:numId="23">
    <w:abstractNumId w:val="27"/>
  </w:num>
  <w:num w:numId="24">
    <w:abstractNumId w:val="16"/>
  </w:num>
  <w:num w:numId="25">
    <w:abstractNumId w:val="21"/>
  </w:num>
  <w:num w:numId="26">
    <w:abstractNumId w:val="10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5"/>
  </w:num>
  <w:num w:numId="30">
    <w:abstractNumId w:val="22"/>
  </w:num>
  <w:num w:numId="31">
    <w:abstractNumId w:val="10"/>
  </w:num>
  <w:num w:numId="32">
    <w:abstractNumId w:val="9"/>
  </w:num>
  <w:num w:numId="33">
    <w:abstractNumId w:val="24"/>
  </w:num>
  <w:num w:numId="34">
    <w:abstractNumId w:val="11"/>
  </w:num>
  <w:num w:numId="35">
    <w:abstractNumId w:val="8"/>
  </w:num>
  <w:num w:numId="36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3017"/>
    <w:rsid w:val="001254EB"/>
    <w:rsid w:val="00135AF8"/>
    <w:rsid w:val="00135E58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17F5D"/>
    <w:rsid w:val="00221F89"/>
    <w:rsid w:val="002233C4"/>
    <w:rsid w:val="00224E8F"/>
    <w:rsid w:val="00230D85"/>
    <w:rsid w:val="00232A49"/>
    <w:rsid w:val="00233C93"/>
    <w:rsid w:val="00234639"/>
    <w:rsid w:val="00250BEF"/>
    <w:rsid w:val="00251A48"/>
    <w:rsid w:val="002521E3"/>
    <w:rsid w:val="002556D3"/>
    <w:rsid w:val="00255A66"/>
    <w:rsid w:val="00256F7A"/>
    <w:rsid w:val="002644EE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022F"/>
    <w:rsid w:val="002E2470"/>
    <w:rsid w:val="002E3182"/>
    <w:rsid w:val="002E5D14"/>
    <w:rsid w:val="002E65FA"/>
    <w:rsid w:val="002F2DE1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30F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0D40"/>
    <w:rsid w:val="003E21B8"/>
    <w:rsid w:val="003F44D5"/>
    <w:rsid w:val="003F6EB1"/>
    <w:rsid w:val="00400CC0"/>
    <w:rsid w:val="004020DF"/>
    <w:rsid w:val="0041092F"/>
    <w:rsid w:val="00411633"/>
    <w:rsid w:val="00420AEC"/>
    <w:rsid w:val="00430B12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1C8C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23CE"/>
    <w:rsid w:val="005D367E"/>
    <w:rsid w:val="005D43AF"/>
    <w:rsid w:val="005D579A"/>
    <w:rsid w:val="005D5EE6"/>
    <w:rsid w:val="005E0311"/>
    <w:rsid w:val="005E1910"/>
    <w:rsid w:val="005E1AC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667BE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D77FE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3AAC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24FAE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C7D11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254CE"/>
    <w:rsid w:val="00941F2D"/>
    <w:rsid w:val="0094439B"/>
    <w:rsid w:val="00944499"/>
    <w:rsid w:val="009513BF"/>
    <w:rsid w:val="00954F41"/>
    <w:rsid w:val="00967E9A"/>
    <w:rsid w:val="00981890"/>
    <w:rsid w:val="0098490E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55F75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4E9"/>
    <w:rsid w:val="00AF0099"/>
    <w:rsid w:val="00B03A43"/>
    <w:rsid w:val="00B06340"/>
    <w:rsid w:val="00B06964"/>
    <w:rsid w:val="00B118CB"/>
    <w:rsid w:val="00B12406"/>
    <w:rsid w:val="00B20A15"/>
    <w:rsid w:val="00B2367A"/>
    <w:rsid w:val="00B3181E"/>
    <w:rsid w:val="00B31DA0"/>
    <w:rsid w:val="00B32116"/>
    <w:rsid w:val="00B46F5B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0F4E"/>
    <w:rsid w:val="00BD24A8"/>
    <w:rsid w:val="00BD2593"/>
    <w:rsid w:val="00BD6DE8"/>
    <w:rsid w:val="00BD787C"/>
    <w:rsid w:val="00BE1697"/>
    <w:rsid w:val="00BE4A94"/>
    <w:rsid w:val="00BF5CB6"/>
    <w:rsid w:val="00C0442E"/>
    <w:rsid w:val="00C07830"/>
    <w:rsid w:val="00C11F7C"/>
    <w:rsid w:val="00C2199B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387"/>
    <w:rsid w:val="00CB6EA0"/>
    <w:rsid w:val="00CD19C9"/>
    <w:rsid w:val="00CD455C"/>
    <w:rsid w:val="00CD747D"/>
    <w:rsid w:val="00CE10F0"/>
    <w:rsid w:val="00CE1938"/>
    <w:rsid w:val="00CE5E70"/>
    <w:rsid w:val="00CF079C"/>
    <w:rsid w:val="00D03D1C"/>
    <w:rsid w:val="00D10E02"/>
    <w:rsid w:val="00D1558F"/>
    <w:rsid w:val="00D21CD8"/>
    <w:rsid w:val="00D21FE3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0E9E"/>
    <w:rsid w:val="00DC7239"/>
    <w:rsid w:val="00DD0E41"/>
    <w:rsid w:val="00DD1F6E"/>
    <w:rsid w:val="00DE2CFD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A3163"/>
    <w:rsid w:val="00FB244E"/>
    <w:rsid w:val="00FD0397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A3BCA-2F58-44EE-9F8E-CD27CEE1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201</cp:revision>
  <cp:lastPrinted>2025-07-15T22:50:00Z</cp:lastPrinted>
  <dcterms:created xsi:type="dcterms:W3CDTF">2025-06-11T21:34:00Z</dcterms:created>
  <dcterms:modified xsi:type="dcterms:W3CDTF">2026-07-30T20:36:00Z</dcterms:modified>
</cp:coreProperties>
</file>