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A5D2A" w14:textId="77777777" w:rsidR="008E77C6" w:rsidRDefault="008E77C6" w:rsidP="008E77C6">
      <w:pPr>
        <w:shd w:val="clear" w:color="auto" w:fill="FFC000"/>
        <w:jc w:val="center"/>
        <w:rPr>
          <w:rFonts w:ascii="Gadugi" w:hAnsi="Gadugi"/>
          <w:b/>
          <w:sz w:val="32"/>
          <w:szCs w:val="20"/>
        </w:rPr>
      </w:pPr>
      <w:r w:rsidRPr="00235262">
        <w:rPr>
          <w:rFonts w:ascii="Gadugi" w:hAnsi="Gadugi"/>
          <w:b/>
          <w:sz w:val="32"/>
          <w:szCs w:val="20"/>
        </w:rPr>
        <w:t>GOCTA ANDES LODGE</w:t>
      </w:r>
    </w:p>
    <w:p w14:paraId="7545114F" w14:textId="10DF0DC8" w:rsidR="008E77C6" w:rsidRDefault="008E77C6" w:rsidP="008E77C6">
      <w:pPr>
        <w:shd w:val="clear" w:color="auto" w:fill="FFC000"/>
        <w:jc w:val="center"/>
        <w:rPr>
          <w:rFonts w:ascii="Gadugi" w:hAnsi="Gadugi"/>
          <w:b/>
          <w:sz w:val="32"/>
          <w:szCs w:val="20"/>
        </w:rPr>
      </w:pPr>
      <w:r w:rsidRPr="00455A1B">
        <w:rPr>
          <w:rFonts w:ascii="Gadugi" w:hAnsi="Gadugi"/>
          <w:b/>
          <w:sz w:val="32"/>
          <w:szCs w:val="20"/>
        </w:rPr>
        <w:t xml:space="preserve">PROGRAMAS </w:t>
      </w:r>
      <w:r w:rsidRPr="00C6727E">
        <w:rPr>
          <w:rFonts w:ascii="Gadugi" w:hAnsi="Gadugi"/>
          <w:b/>
          <w:sz w:val="32"/>
          <w:szCs w:val="20"/>
        </w:rPr>
        <w:t xml:space="preserve">DESDE </w:t>
      </w:r>
      <w:r w:rsidR="008E37E8">
        <w:rPr>
          <w:rFonts w:ascii="Gadugi" w:hAnsi="Gadugi"/>
          <w:b/>
          <w:sz w:val="32"/>
          <w:szCs w:val="20"/>
        </w:rPr>
        <w:t>JAÉ</w:t>
      </w:r>
      <w:r w:rsidR="00731E66">
        <w:rPr>
          <w:rFonts w:ascii="Gadugi" w:hAnsi="Gadugi"/>
          <w:b/>
          <w:sz w:val="32"/>
          <w:szCs w:val="20"/>
        </w:rPr>
        <w:t>N</w:t>
      </w:r>
    </w:p>
    <w:p w14:paraId="75B60A0B" w14:textId="77777777" w:rsidR="008E77C6" w:rsidRDefault="008E77C6" w:rsidP="008E77C6">
      <w:pPr>
        <w:rPr>
          <w:rFonts w:ascii="Gadugi" w:hAnsi="Gadugi"/>
          <w:b/>
          <w:sz w:val="20"/>
          <w:szCs w:val="20"/>
        </w:rPr>
      </w:pPr>
    </w:p>
    <w:p w14:paraId="63AC3C0F" w14:textId="77777777" w:rsidR="008E77C6" w:rsidRDefault="008E77C6" w:rsidP="008E77C6">
      <w:pPr>
        <w:shd w:val="clear" w:color="auto" w:fill="043C77"/>
        <w:jc w:val="center"/>
        <w:rPr>
          <w:rFonts w:ascii="Gadugi" w:hAnsi="Gadugi"/>
          <w:b/>
          <w:sz w:val="28"/>
          <w:szCs w:val="20"/>
        </w:rPr>
      </w:pPr>
      <w:r w:rsidRPr="00B96D2D">
        <w:rPr>
          <w:rFonts w:ascii="Gadugi" w:hAnsi="Gadugi"/>
          <w:b/>
          <w:sz w:val="28"/>
          <w:szCs w:val="20"/>
        </w:rPr>
        <w:t>GOCTA Y KUÉLAP</w:t>
      </w:r>
    </w:p>
    <w:p w14:paraId="6188F339" w14:textId="719F24F7" w:rsidR="008E77C6" w:rsidRPr="003E258B" w:rsidRDefault="008E77C6" w:rsidP="008E77C6">
      <w:pPr>
        <w:shd w:val="clear" w:color="auto" w:fill="043C77"/>
        <w:jc w:val="center"/>
        <w:rPr>
          <w:rFonts w:ascii="Gadugi" w:hAnsi="Gadugi"/>
          <w:b/>
          <w:sz w:val="28"/>
          <w:szCs w:val="20"/>
        </w:rPr>
      </w:pPr>
      <w:r w:rsidRPr="003E258B">
        <w:rPr>
          <w:rFonts w:ascii="Gadugi" w:hAnsi="Gadugi"/>
          <w:b/>
          <w:sz w:val="28"/>
          <w:szCs w:val="20"/>
        </w:rPr>
        <w:t>0</w:t>
      </w:r>
      <w:r w:rsidR="0077512B">
        <w:rPr>
          <w:rFonts w:ascii="Gadugi" w:hAnsi="Gadugi"/>
          <w:b/>
          <w:sz w:val="28"/>
          <w:szCs w:val="20"/>
        </w:rPr>
        <w:t xml:space="preserve">3 </w:t>
      </w:r>
      <w:r w:rsidRPr="003E258B">
        <w:rPr>
          <w:rFonts w:ascii="Gadugi" w:hAnsi="Gadugi"/>
          <w:b/>
          <w:sz w:val="28"/>
          <w:szCs w:val="20"/>
        </w:rPr>
        <w:t xml:space="preserve">DÍAS </w:t>
      </w:r>
      <w:r>
        <w:rPr>
          <w:rFonts w:ascii="Gadugi" w:hAnsi="Gadugi"/>
          <w:b/>
          <w:sz w:val="28"/>
          <w:szCs w:val="20"/>
        </w:rPr>
        <w:t>-</w:t>
      </w:r>
      <w:r w:rsidRPr="003E258B">
        <w:rPr>
          <w:rFonts w:ascii="Gadugi" w:hAnsi="Gadugi"/>
          <w:b/>
          <w:sz w:val="28"/>
          <w:szCs w:val="20"/>
        </w:rPr>
        <w:t xml:space="preserve"> 0</w:t>
      </w:r>
      <w:r w:rsidR="0077512B">
        <w:rPr>
          <w:rFonts w:ascii="Gadugi" w:hAnsi="Gadugi"/>
          <w:b/>
          <w:sz w:val="28"/>
          <w:szCs w:val="20"/>
        </w:rPr>
        <w:t>2</w:t>
      </w:r>
      <w:r w:rsidRPr="003E258B">
        <w:rPr>
          <w:rFonts w:ascii="Gadugi" w:hAnsi="Gadugi"/>
          <w:b/>
          <w:sz w:val="28"/>
          <w:szCs w:val="20"/>
        </w:rPr>
        <w:t xml:space="preserve"> NOCHES</w:t>
      </w:r>
    </w:p>
    <w:p w14:paraId="5DE7C180" w14:textId="77777777" w:rsidR="008E77C6" w:rsidRDefault="008E77C6" w:rsidP="008E77C6">
      <w:pPr>
        <w:rPr>
          <w:rFonts w:ascii="Gadugi" w:hAnsi="Gadugi"/>
          <w:b/>
          <w:sz w:val="20"/>
          <w:szCs w:val="20"/>
        </w:rPr>
      </w:pPr>
    </w:p>
    <w:p w14:paraId="1EF725A4" w14:textId="77777777" w:rsidR="008E77C6" w:rsidRPr="003E258B" w:rsidRDefault="008E77C6" w:rsidP="008E77C6">
      <w:pPr>
        <w:rPr>
          <w:rFonts w:ascii="Gadugi" w:hAnsi="Gadugi"/>
          <w:b/>
          <w:sz w:val="20"/>
          <w:szCs w:val="20"/>
        </w:rPr>
      </w:pPr>
      <w:r w:rsidRPr="003E258B">
        <w:rPr>
          <w:rFonts w:ascii="Gadugi" w:hAnsi="Gadugi"/>
          <w:b/>
          <w:sz w:val="20"/>
          <w:szCs w:val="20"/>
        </w:rPr>
        <w:t>INCLUYE:</w:t>
      </w:r>
    </w:p>
    <w:p w14:paraId="0A6BCBC3" w14:textId="72A8FC95" w:rsidR="008E77C6" w:rsidRPr="00B96360" w:rsidRDefault="008E77C6" w:rsidP="00B96360">
      <w:pPr>
        <w:pStyle w:val="Prrafodelista"/>
        <w:numPr>
          <w:ilvl w:val="0"/>
          <w:numId w:val="27"/>
        </w:numPr>
        <w:rPr>
          <w:rFonts w:ascii="Gadugi" w:hAnsi="Gadugi"/>
          <w:sz w:val="20"/>
          <w:szCs w:val="20"/>
        </w:rPr>
      </w:pPr>
      <w:r w:rsidRPr="00B96360">
        <w:rPr>
          <w:rFonts w:ascii="Gadugi" w:hAnsi="Gadugi"/>
          <w:sz w:val="20"/>
          <w:szCs w:val="20"/>
        </w:rPr>
        <w:t xml:space="preserve">Recepción y transfer estación de bus o Aeropuerto de </w:t>
      </w:r>
      <w:r w:rsidR="00FB79A5">
        <w:rPr>
          <w:rFonts w:ascii="Gadugi" w:hAnsi="Gadugi"/>
          <w:sz w:val="20"/>
          <w:szCs w:val="20"/>
        </w:rPr>
        <w:t>Jaé</w:t>
      </w:r>
      <w:r w:rsidR="0077512B">
        <w:rPr>
          <w:rFonts w:ascii="Gadugi" w:hAnsi="Gadugi"/>
          <w:sz w:val="20"/>
          <w:szCs w:val="20"/>
        </w:rPr>
        <w:t>n</w:t>
      </w:r>
      <w:r w:rsidRPr="00B96360">
        <w:rPr>
          <w:rFonts w:ascii="Gadugi" w:hAnsi="Gadugi"/>
          <w:sz w:val="20"/>
          <w:szCs w:val="20"/>
        </w:rPr>
        <w:t xml:space="preserve">/ Hotel / estación de bus o Aeropuerto de </w:t>
      </w:r>
      <w:r w:rsidR="00547527">
        <w:rPr>
          <w:rFonts w:ascii="Gadugi" w:hAnsi="Gadugi"/>
          <w:sz w:val="20"/>
          <w:szCs w:val="20"/>
        </w:rPr>
        <w:t>Jaén.</w:t>
      </w:r>
    </w:p>
    <w:p w14:paraId="6474C0BE" w14:textId="11404A56" w:rsidR="008E77C6" w:rsidRPr="00B96360" w:rsidRDefault="000E4005" w:rsidP="00B96360">
      <w:pPr>
        <w:pStyle w:val="Prrafodelista"/>
        <w:numPr>
          <w:ilvl w:val="0"/>
          <w:numId w:val="27"/>
        </w:num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02</w:t>
      </w:r>
      <w:r w:rsidR="008E77C6" w:rsidRPr="00B96360">
        <w:rPr>
          <w:rFonts w:ascii="Gadugi" w:hAnsi="Gadugi"/>
          <w:sz w:val="20"/>
          <w:szCs w:val="20"/>
        </w:rPr>
        <w:t xml:space="preserve"> noches de alojamiento en Gocta Andes Lodge</w:t>
      </w:r>
    </w:p>
    <w:p w14:paraId="6E132F1C" w14:textId="19BC294A" w:rsidR="008E77C6" w:rsidRPr="00B96360" w:rsidRDefault="000E4005" w:rsidP="00B96360">
      <w:pPr>
        <w:pStyle w:val="Prrafodelista"/>
        <w:numPr>
          <w:ilvl w:val="0"/>
          <w:numId w:val="27"/>
        </w:num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02</w:t>
      </w:r>
      <w:r w:rsidR="007232E3">
        <w:rPr>
          <w:rFonts w:ascii="Gadugi" w:hAnsi="Gadugi"/>
          <w:sz w:val="20"/>
          <w:szCs w:val="20"/>
        </w:rPr>
        <w:t xml:space="preserve"> desayunos + 02</w:t>
      </w:r>
      <w:r>
        <w:rPr>
          <w:rFonts w:ascii="Gadugi" w:hAnsi="Gadugi"/>
          <w:sz w:val="20"/>
          <w:szCs w:val="20"/>
        </w:rPr>
        <w:t xml:space="preserve"> Almuerzos + 02</w:t>
      </w:r>
      <w:r w:rsidR="008E77C6" w:rsidRPr="00B96360">
        <w:rPr>
          <w:rFonts w:ascii="Gadugi" w:hAnsi="Gadugi"/>
          <w:sz w:val="20"/>
          <w:szCs w:val="20"/>
        </w:rPr>
        <w:t xml:space="preserve"> Cenas</w:t>
      </w:r>
    </w:p>
    <w:p w14:paraId="73996BAD" w14:textId="77777777" w:rsidR="009B096E" w:rsidRPr="00B96360" w:rsidRDefault="008E77C6" w:rsidP="00B96360">
      <w:pPr>
        <w:pStyle w:val="Prrafodelista"/>
        <w:numPr>
          <w:ilvl w:val="0"/>
          <w:numId w:val="27"/>
        </w:numPr>
        <w:rPr>
          <w:rFonts w:ascii="Gadugi" w:hAnsi="Gadugi"/>
          <w:sz w:val="20"/>
          <w:szCs w:val="20"/>
        </w:rPr>
      </w:pPr>
      <w:r w:rsidRPr="00B96360">
        <w:rPr>
          <w:rFonts w:ascii="Gadugi" w:hAnsi="Gadugi"/>
          <w:color w:val="000000"/>
          <w:sz w:val="20"/>
          <w:szCs w:val="20"/>
        </w:rPr>
        <w:t xml:space="preserve">Tours en servicio regular o </w:t>
      </w:r>
      <w:r w:rsidR="009B096E" w:rsidRPr="00B96360">
        <w:rPr>
          <w:rFonts w:ascii="Gadugi" w:hAnsi="Gadugi"/>
          <w:color w:val="000000"/>
          <w:sz w:val="20"/>
          <w:szCs w:val="20"/>
        </w:rPr>
        <w:t>compartido:</w:t>
      </w:r>
    </w:p>
    <w:p w14:paraId="50923EF9" w14:textId="22C6F2EB" w:rsidR="009B096E" w:rsidRPr="009B096E" w:rsidRDefault="008E77C6" w:rsidP="009B096E">
      <w:pPr>
        <w:pStyle w:val="Prrafodelista"/>
        <w:numPr>
          <w:ilvl w:val="0"/>
          <w:numId w:val="23"/>
        </w:numPr>
        <w:rPr>
          <w:rFonts w:ascii="Gadugi" w:hAnsi="Gadugi"/>
          <w:sz w:val="20"/>
          <w:szCs w:val="20"/>
        </w:rPr>
      </w:pPr>
      <w:r w:rsidRPr="009B096E">
        <w:rPr>
          <w:rFonts w:ascii="Gadugi" w:hAnsi="Gadugi"/>
          <w:sz w:val="20"/>
          <w:szCs w:val="20"/>
        </w:rPr>
        <w:t xml:space="preserve">Cataratas de Gocta </w:t>
      </w:r>
      <w:r w:rsidR="009B096E" w:rsidRPr="009B096E">
        <w:rPr>
          <w:rFonts w:ascii="Gadugi" w:hAnsi="Gadugi"/>
          <w:sz w:val="20"/>
          <w:szCs w:val="20"/>
        </w:rPr>
        <w:t>+ ruta clásica</w:t>
      </w:r>
    </w:p>
    <w:p w14:paraId="16A5DFFF" w14:textId="11028AC8" w:rsidR="00B96360" w:rsidRDefault="009B096E" w:rsidP="00B96360">
      <w:pPr>
        <w:pStyle w:val="Prrafodelista"/>
        <w:numPr>
          <w:ilvl w:val="0"/>
          <w:numId w:val="23"/>
        </w:numPr>
        <w:rPr>
          <w:rFonts w:ascii="Gadugi" w:hAnsi="Gadugi"/>
          <w:sz w:val="20"/>
          <w:szCs w:val="20"/>
        </w:rPr>
      </w:pPr>
      <w:r w:rsidRPr="009B096E">
        <w:rPr>
          <w:rFonts w:ascii="Gadugi" w:hAnsi="Gadugi"/>
          <w:sz w:val="20"/>
          <w:szCs w:val="20"/>
        </w:rPr>
        <w:t>Ciud</w:t>
      </w:r>
      <w:r w:rsidR="00BF137A">
        <w:rPr>
          <w:rFonts w:ascii="Gadugi" w:hAnsi="Gadugi"/>
          <w:sz w:val="20"/>
          <w:szCs w:val="20"/>
        </w:rPr>
        <w:t xml:space="preserve">adela fortificada kuélap </w:t>
      </w:r>
      <w:r w:rsidR="00B96360">
        <w:rPr>
          <w:rFonts w:ascii="Gadugi" w:hAnsi="Gadugi"/>
          <w:sz w:val="20"/>
          <w:szCs w:val="20"/>
        </w:rPr>
        <w:t>(</w:t>
      </w:r>
      <w:r w:rsidR="00B96360">
        <w:rPr>
          <w:rFonts w:ascii="Gadugi" w:hAnsi="Gadugi"/>
          <w:sz w:val="20"/>
          <w:szCs w:val="20"/>
          <w:lang w:val="es-MX"/>
        </w:rPr>
        <w:t>martes, j</w:t>
      </w:r>
      <w:r w:rsidR="00B96360" w:rsidRPr="00B116C0">
        <w:rPr>
          <w:rFonts w:ascii="Gadugi" w:hAnsi="Gadugi"/>
          <w:sz w:val="20"/>
          <w:szCs w:val="20"/>
          <w:lang w:val="es-MX"/>
        </w:rPr>
        <w:t xml:space="preserve">ueves y </w:t>
      </w:r>
      <w:r w:rsidR="00B96360">
        <w:rPr>
          <w:rFonts w:ascii="Gadugi" w:hAnsi="Gadugi"/>
          <w:sz w:val="20"/>
          <w:szCs w:val="20"/>
          <w:lang w:val="es-MX"/>
        </w:rPr>
        <w:t>s</w:t>
      </w:r>
      <w:r w:rsidR="00B96360" w:rsidRPr="00B116C0">
        <w:rPr>
          <w:rFonts w:ascii="Gadugi" w:hAnsi="Gadugi"/>
          <w:sz w:val="20"/>
          <w:szCs w:val="20"/>
          <w:lang w:val="es-MX"/>
        </w:rPr>
        <w:t>ábado</w:t>
      </w:r>
      <w:r w:rsidR="00B96360">
        <w:rPr>
          <w:rFonts w:ascii="Gadugi" w:hAnsi="Gadugi"/>
          <w:sz w:val="20"/>
          <w:szCs w:val="20"/>
          <w:lang w:val="es-MX"/>
        </w:rPr>
        <w:t>s)</w:t>
      </w:r>
    </w:p>
    <w:p w14:paraId="0F0B293F" w14:textId="61D6199F" w:rsidR="00B96360" w:rsidRDefault="008E77C6" w:rsidP="00B96360">
      <w:pPr>
        <w:pStyle w:val="Prrafodelista"/>
        <w:numPr>
          <w:ilvl w:val="0"/>
          <w:numId w:val="26"/>
        </w:numPr>
        <w:rPr>
          <w:rFonts w:ascii="Gadugi" w:hAnsi="Gadugi"/>
          <w:sz w:val="20"/>
          <w:szCs w:val="20"/>
        </w:rPr>
      </w:pPr>
      <w:r w:rsidRPr="00B96360">
        <w:rPr>
          <w:rFonts w:ascii="Gadugi" w:hAnsi="Gadugi"/>
          <w:sz w:val="20"/>
          <w:szCs w:val="20"/>
        </w:rPr>
        <w:t>Entrada a los atractivos</w:t>
      </w:r>
    </w:p>
    <w:p w14:paraId="45DEF188" w14:textId="77777777" w:rsidR="00B96360" w:rsidRDefault="008E77C6" w:rsidP="00B96360">
      <w:pPr>
        <w:pStyle w:val="Prrafodelista"/>
        <w:numPr>
          <w:ilvl w:val="0"/>
          <w:numId w:val="26"/>
        </w:numPr>
        <w:rPr>
          <w:rFonts w:ascii="Gadugi" w:hAnsi="Gadugi"/>
          <w:sz w:val="20"/>
          <w:szCs w:val="20"/>
        </w:rPr>
      </w:pPr>
      <w:r w:rsidRPr="00B96360">
        <w:rPr>
          <w:rFonts w:ascii="Gadugi" w:hAnsi="Gadugi"/>
          <w:sz w:val="20"/>
          <w:szCs w:val="20"/>
        </w:rPr>
        <w:t>Guiado profesional en español</w:t>
      </w:r>
    </w:p>
    <w:p w14:paraId="463FF96C" w14:textId="44993DA6" w:rsidR="008E77C6" w:rsidRPr="00B96360" w:rsidRDefault="008E77C6" w:rsidP="00B96360">
      <w:pPr>
        <w:pStyle w:val="Prrafodelista"/>
        <w:numPr>
          <w:ilvl w:val="0"/>
          <w:numId w:val="26"/>
        </w:numPr>
        <w:rPr>
          <w:rFonts w:ascii="Gadugi" w:hAnsi="Gadugi"/>
          <w:sz w:val="20"/>
          <w:szCs w:val="20"/>
        </w:rPr>
      </w:pPr>
      <w:r w:rsidRPr="00B96360">
        <w:rPr>
          <w:rFonts w:ascii="Gadugi" w:hAnsi="Gadugi"/>
          <w:sz w:val="20"/>
          <w:szCs w:val="20"/>
        </w:rPr>
        <w:t>Impuestos de servicio</w:t>
      </w:r>
    </w:p>
    <w:p w14:paraId="1F5091A2" w14:textId="77777777" w:rsidR="008E77C6" w:rsidRPr="00DF7BE4" w:rsidRDefault="008E77C6" w:rsidP="008E77C6">
      <w:pPr>
        <w:rPr>
          <w:rFonts w:ascii="Gadugi" w:hAnsi="Gadugi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2"/>
        <w:gridCol w:w="1668"/>
        <w:gridCol w:w="1559"/>
        <w:gridCol w:w="1843"/>
        <w:gridCol w:w="1412"/>
      </w:tblGrid>
      <w:tr w:rsidR="007232E3" w:rsidRPr="007232E3" w14:paraId="79C1C8FB" w14:textId="77777777" w:rsidTr="007232E3">
        <w:trPr>
          <w:trHeight w:val="288"/>
        </w:trPr>
        <w:tc>
          <w:tcPr>
            <w:tcW w:w="1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B39C37A" w14:textId="77777777" w:rsidR="007232E3" w:rsidRPr="007232E3" w:rsidRDefault="007232E3" w:rsidP="007232E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7232E3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ACOMODACIÓN</w:t>
            </w:r>
          </w:p>
        </w:tc>
        <w:tc>
          <w:tcPr>
            <w:tcW w:w="381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203764"/>
            <w:noWrap/>
            <w:vAlign w:val="bottom"/>
            <w:hideMark/>
          </w:tcPr>
          <w:p w14:paraId="720D0D3D" w14:textId="77777777" w:rsidR="007232E3" w:rsidRPr="007232E3" w:rsidRDefault="007232E3" w:rsidP="007232E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s-PE" w:eastAsia="es-PE"/>
              </w:rPr>
            </w:pPr>
            <w:r w:rsidRPr="007232E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s-PE" w:eastAsia="es-PE"/>
              </w:rPr>
              <w:t>PERUANOS/EXTRANJEROS</w:t>
            </w:r>
          </w:p>
        </w:tc>
      </w:tr>
      <w:tr w:rsidR="007232E3" w:rsidRPr="007232E3" w14:paraId="39E92698" w14:textId="77777777" w:rsidTr="007232E3">
        <w:trPr>
          <w:trHeight w:val="288"/>
        </w:trPr>
        <w:tc>
          <w:tcPr>
            <w:tcW w:w="1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82DB6" w14:textId="77777777" w:rsidR="007232E3" w:rsidRPr="007232E3" w:rsidRDefault="007232E3" w:rsidP="007232E3">
            <w:pPr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E0E6194" w14:textId="77777777" w:rsidR="007232E3" w:rsidRPr="007232E3" w:rsidRDefault="007232E3" w:rsidP="007232E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7232E3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ES_tradnl" w:eastAsia="es-PE"/>
              </w:rPr>
              <w:t>SWB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68C24906" w14:textId="77777777" w:rsidR="007232E3" w:rsidRPr="007232E3" w:rsidRDefault="007232E3" w:rsidP="007232E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7232E3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ES_tradnl" w:eastAsia="es-PE"/>
              </w:rPr>
              <w:t>DWB/MAT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0078585B" w14:textId="77777777" w:rsidR="007232E3" w:rsidRPr="007232E3" w:rsidRDefault="007232E3" w:rsidP="007232E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7232E3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3E24120" w14:textId="77777777" w:rsidR="007232E3" w:rsidRPr="007232E3" w:rsidRDefault="007232E3" w:rsidP="007232E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7232E3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ES_tradnl" w:eastAsia="es-PE"/>
              </w:rPr>
              <w:t>CHD</w:t>
            </w:r>
          </w:p>
        </w:tc>
      </w:tr>
      <w:tr w:rsidR="007232E3" w:rsidRPr="007232E3" w14:paraId="4147AEDD" w14:textId="77777777" w:rsidTr="007232E3">
        <w:trPr>
          <w:trHeight w:val="288"/>
        </w:trPr>
        <w:tc>
          <w:tcPr>
            <w:tcW w:w="1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7A5C83" w14:textId="77777777" w:rsidR="007232E3" w:rsidRPr="007232E3" w:rsidRDefault="007232E3" w:rsidP="007232E3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7232E3">
              <w:rPr>
                <w:rFonts w:ascii="Gadugi" w:hAnsi="Gadugi" w:cs="Calibri"/>
                <w:color w:val="000000"/>
                <w:sz w:val="20"/>
                <w:szCs w:val="20"/>
                <w:lang w:eastAsia="es-PE"/>
              </w:rPr>
              <w:t>Habitación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3BF418" w14:textId="592C3D7B" w:rsidR="007232E3" w:rsidRPr="007232E3" w:rsidRDefault="00731E66" w:rsidP="00C3380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ES_tradnl" w:eastAsia="es-PE"/>
              </w:rPr>
              <w:t>8</w:t>
            </w:r>
            <w:r w:rsidR="00C3380B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ES_tradnl" w:eastAsia="es-PE"/>
              </w:rPr>
              <w:t>23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002C6" w14:textId="46BEDF5F" w:rsidR="007232E3" w:rsidRPr="007232E3" w:rsidRDefault="00C3380B" w:rsidP="007232E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ES_tradnl" w:eastAsia="es-PE"/>
              </w:rPr>
              <w:t>507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75FC3" w14:textId="763204DF" w:rsidR="007232E3" w:rsidRPr="007232E3" w:rsidRDefault="00C3380B" w:rsidP="00731E6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442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31A304" w14:textId="7D510F3D" w:rsidR="007232E3" w:rsidRPr="007232E3" w:rsidRDefault="00C3380B" w:rsidP="007232E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ES_tradnl" w:eastAsia="es-PE"/>
              </w:rPr>
              <w:t>353</w:t>
            </w:r>
          </w:p>
        </w:tc>
      </w:tr>
      <w:tr w:rsidR="007232E3" w:rsidRPr="007232E3" w14:paraId="5DB10365" w14:textId="77777777" w:rsidTr="007232E3">
        <w:trPr>
          <w:trHeight w:val="288"/>
        </w:trPr>
        <w:tc>
          <w:tcPr>
            <w:tcW w:w="1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0C2907" w14:textId="77777777" w:rsidR="007232E3" w:rsidRPr="007232E3" w:rsidRDefault="007232E3" w:rsidP="007232E3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7232E3">
              <w:rPr>
                <w:rFonts w:ascii="Gadugi" w:hAnsi="Gadugi" w:cs="Calibri"/>
                <w:color w:val="000000"/>
                <w:sz w:val="20"/>
                <w:szCs w:val="20"/>
                <w:lang w:eastAsia="es-PE"/>
              </w:rPr>
              <w:t>Suite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8EDC17" w14:textId="340F2D9D" w:rsidR="007232E3" w:rsidRPr="007232E3" w:rsidRDefault="00731E66" w:rsidP="00491B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ES_tradnl" w:eastAsia="es-PE"/>
              </w:rPr>
              <w:t>8</w:t>
            </w:r>
            <w:r w:rsidR="00C3380B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ES_tradnl" w:eastAsia="es-PE"/>
              </w:rPr>
              <w:t>77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E4395" w14:textId="3CF1D273" w:rsidR="007232E3" w:rsidRPr="007232E3" w:rsidRDefault="00731E66" w:rsidP="00491BC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ES_tradnl" w:eastAsia="es-PE"/>
              </w:rPr>
              <w:t>5</w:t>
            </w:r>
            <w:r w:rsidR="00C3380B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ES_tradnl" w:eastAsia="es-PE"/>
              </w:rPr>
              <w:t>61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3942E" w14:textId="14B2EA95" w:rsidR="007232E3" w:rsidRPr="007232E3" w:rsidRDefault="00731E66" w:rsidP="00731E6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4</w:t>
            </w:r>
            <w:r w:rsidR="00C3380B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96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A87583" w14:textId="5C3BCD10" w:rsidR="007232E3" w:rsidRPr="007232E3" w:rsidRDefault="00C3380B" w:rsidP="007232E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ES_tradnl" w:eastAsia="es-PE"/>
              </w:rPr>
              <w:t>394</w:t>
            </w:r>
          </w:p>
        </w:tc>
      </w:tr>
    </w:tbl>
    <w:p w14:paraId="61079E57" w14:textId="77777777" w:rsidR="008E77C6" w:rsidRDefault="008E77C6" w:rsidP="008E77C6">
      <w:pPr>
        <w:ind w:firstLine="708"/>
        <w:rPr>
          <w:rFonts w:ascii="Gadugi" w:hAnsi="Gadugi"/>
          <w:b/>
          <w:sz w:val="20"/>
          <w:szCs w:val="20"/>
        </w:rPr>
      </w:pPr>
    </w:p>
    <w:p w14:paraId="19DC6FDB" w14:textId="77777777" w:rsidR="00DE6514" w:rsidRDefault="00DE6514" w:rsidP="00DE6514">
      <w:p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  <w:u w:val="single"/>
        </w:rPr>
        <w:t>NOTAS IMPORTANTES:</w:t>
      </w:r>
    </w:p>
    <w:p w14:paraId="1D5DD4C6" w14:textId="77777777" w:rsidR="00DE6514" w:rsidRDefault="00DE6514" w:rsidP="00DE6514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PRECIOS POR PERSONA / EXPRESADOS EN DÓLARES AMERICANOS</w:t>
      </w:r>
    </w:p>
    <w:p w14:paraId="4776542A" w14:textId="77777777" w:rsidR="00DE6514" w:rsidRDefault="00DE6514" w:rsidP="00DE6514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>TARIFA REGULAR 2026</w:t>
      </w:r>
    </w:p>
    <w:p w14:paraId="2187A3C7" w14:textId="77777777" w:rsidR="00DE6514" w:rsidRDefault="00DE6514" w:rsidP="00DE6514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 NO APLICA EN SEMANA SANTA / FIESTAS PATRIAS / AÑO NUEVO / FIN DE SEMANA LARGO / DIAS FESTIVOS/ VACACIONES ESCOLARES</w:t>
      </w:r>
      <w:bookmarkStart w:id="0" w:name="_Hlk219892718"/>
      <w:r>
        <w:rPr>
          <w:rFonts w:ascii="Gadugi" w:hAnsi="Gadugi"/>
          <w:b/>
          <w:bCs/>
          <w:sz w:val="20"/>
          <w:szCs w:val="20"/>
        </w:rPr>
        <w:t xml:space="preserve"> (mayo y octubre)</w:t>
      </w:r>
      <w:bookmarkEnd w:id="0"/>
    </w:p>
    <w:p w14:paraId="6BA2DEEF" w14:textId="77777777" w:rsidR="00DE6514" w:rsidRDefault="00DE6514" w:rsidP="00DE6514">
      <w:pPr>
        <w:numPr>
          <w:ilvl w:val="0"/>
          <w:numId w:val="3"/>
        </w:numPr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ESTAS TARIFAS SON SUJETAS A CAMBIO SIN PREVIO AVISO</w:t>
      </w:r>
    </w:p>
    <w:p w14:paraId="624F6844" w14:textId="77777777" w:rsidR="00DE6514" w:rsidRDefault="00DE6514" w:rsidP="00DE6514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TARIFAS NO REEMBOLSABLES</w:t>
      </w:r>
    </w:p>
    <w:p w14:paraId="1B5FD2D8" w14:textId="77777777" w:rsidR="00DE6514" w:rsidRDefault="00DE6514" w:rsidP="00DE6514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CONSULTAR TIPO DE CAMBIO</w:t>
      </w:r>
    </w:p>
    <w:p w14:paraId="46286FA7" w14:textId="77777777" w:rsidR="00DE6514" w:rsidRDefault="00DE6514" w:rsidP="00DE6514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CARGO DE TARJETA DE CREDITO 4%</w:t>
      </w:r>
    </w:p>
    <w:p w14:paraId="706BB8C7" w14:textId="6EEB8D69" w:rsidR="007232E3" w:rsidRDefault="007232E3" w:rsidP="007232E3">
      <w:pPr>
        <w:rPr>
          <w:rFonts w:ascii="Gadugi" w:hAnsi="Gadugi"/>
          <w:b/>
          <w:sz w:val="20"/>
          <w:szCs w:val="20"/>
        </w:rPr>
      </w:pPr>
    </w:p>
    <w:p w14:paraId="5D9CEB9B" w14:textId="175C5D29" w:rsidR="007232E3" w:rsidRDefault="007232E3" w:rsidP="007232E3">
      <w:pPr>
        <w:rPr>
          <w:rFonts w:ascii="Gadugi" w:hAnsi="Gadugi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>INFORMACIÓN:</w:t>
      </w:r>
    </w:p>
    <w:p w14:paraId="53231C13" w14:textId="49D44BC6" w:rsidR="00697B89" w:rsidRPr="007232E3" w:rsidRDefault="00697B89" w:rsidP="007232E3">
      <w:pPr>
        <w:pStyle w:val="Prrafodelista"/>
        <w:numPr>
          <w:ilvl w:val="0"/>
          <w:numId w:val="28"/>
        </w:numPr>
        <w:rPr>
          <w:rFonts w:ascii="Gadugi" w:hAnsi="Gadugi"/>
          <w:color w:val="000000"/>
          <w:sz w:val="20"/>
          <w:szCs w:val="20"/>
        </w:rPr>
      </w:pPr>
      <w:r w:rsidRPr="007232E3">
        <w:rPr>
          <w:rFonts w:ascii="Gadugi" w:hAnsi="Gadugi"/>
          <w:color w:val="000000"/>
          <w:sz w:val="20"/>
          <w:szCs w:val="20"/>
        </w:rPr>
        <w:t>Traslado: suplemento por noche de 9 pm a 6 am</w:t>
      </w:r>
      <w:r w:rsidR="00D72754" w:rsidRPr="007232E3">
        <w:rPr>
          <w:rFonts w:ascii="Gadugi" w:hAnsi="Gadugi"/>
          <w:color w:val="000000"/>
          <w:sz w:val="20"/>
          <w:szCs w:val="20"/>
        </w:rPr>
        <w:t>,</w:t>
      </w:r>
      <w:r w:rsidRPr="007232E3">
        <w:rPr>
          <w:rFonts w:ascii="Gadugi" w:hAnsi="Gadugi"/>
          <w:color w:val="000000"/>
          <w:sz w:val="20"/>
          <w:szCs w:val="20"/>
        </w:rPr>
        <w:t xml:space="preserve"> consultar precio.</w:t>
      </w:r>
    </w:p>
    <w:p w14:paraId="61A978C5" w14:textId="77777777" w:rsidR="008E77C6" w:rsidRPr="00D95039" w:rsidRDefault="008E77C6" w:rsidP="008E77C6">
      <w:pPr>
        <w:numPr>
          <w:ilvl w:val="0"/>
          <w:numId w:val="22"/>
        </w:numPr>
        <w:rPr>
          <w:rFonts w:ascii="Gadugi" w:hAnsi="Gadugi"/>
          <w:color w:val="000000"/>
          <w:sz w:val="20"/>
          <w:szCs w:val="20"/>
        </w:rPr>
      </w:pPr>
      <w:r w:rsidRPr="0027255D">
        <w:rPr>
          <w:rFonts w:ascii="Gadugi" w:hAnsi="Gadugi"/>
          <w:color w:val="000000"/>
          <w:sz w:val="20"/>
          <w:szCs w:val="20"/>
        </w:rPr>
        <w:t>Tarifa de niños aplica de 3 a 1</w:t>
      </w:r>
      <w:r>
        <w:rPr>
          <w:rFonts w:ascii="Gadugi" w:hAnsi="Gadugi"/>
          <w:color w:val="000000"/>
          <w:sz w:val="20"/>
          <w:szCs w:val="20"/>
        </w:rPr>
        <w:t>1</w:t>
      </w:r>
      <w:r w:rsidRPr="0027255D">
        <w:rPr>
          <w:rFonts w:ascii="Gadugi" w:hAnsi="Gadugi"/>
          <w:color w:val="000000"/>
          <w:sz w:val="20"/>
          <w:szCs w:val="20"/>
        </w:rPr>
        <w:t xml:space="preserve"> años. Los menores de 3 años no pagan (no</w:t>
      </w:r>
      <w:r>
        <w:rPr>
          <w:rFonts w:ascii="Gadugi" w:hAnsi="Gadugi"/>
          <w:color w:val="000000"/>
          <w:sz w:val="20"/>
          <w:szCs w:val="20"/>
        </w:rPr>
        <w:t xml:space="preserve"> </w:t>
      </w:r>
      <w:r w:rsidRPr="00D95039">
        <w:rPr>
          <w:rFonts w:ascii="Gadugi" w:hAnsi="Gadugi"/>
          <w:color w:val="000000"/>
          <w:sz w:val="20"/>
          <w:szCs w:val="20"/>
        </w:rPr>
        <w:t>tienen incluida su alimentación ni asiento en las movilidades de los tours).</w:t>
      </w:r>
    </w:p>
    <w:p w14:paraId="3D8B123B" w14:textId="77777777" w:rsidR="008E77C6" w:rsidRPr="0027255D" w:rsidRDefault="008E77C6" w:rsidP="008E77C6">
      <w:pPr>
        <w:numPr>
          <w:ilvl w:val="0"/>
          <w:numId w:val="22"/>
        </w:numPr>
        <w:rPr>
          <w:rFonts w:ascii="Gadugi" w:hAnsi="Gadugi"/>
          <w:color w:val="000000"/>
          <w:sz w:val="20"/>
          <w:szCs w:val="20"/>
        </w:rPr>
      </w:pPr>
      <w:r w:rsidRPr="0027255D">
        <w:rPr>
          <w:rFonts w:ascii="Gadugi" w:hAnsi="Gadugi"/>
          <w:color w:val="000000"/>
          <w:sz w:val="20"/>
          <w:szCs w:val="20"/>
        </w:rPr>
        <w:t>Los tours y explicaciones son en español, consultar disponibilidad y precios en otros idiomas.</w:t>
      </w:r>
    </w:p>
    <w:p w14:paraId="1B473428" w14:textId="77777777" w:rsidR="008E77C6" w:rsidRDefault="008E77C6" w:rsidP="008E77C6">
      <w:pPr>
        <w:numPr>
          <w:ilvl w:val="0"/>
          <w:numId w:val="22"/>
        </w:numPr>
        <w:rPr>
          <w:rFonts w:ascii="Gadugi" w:hAnsi="Gadugi"/>
          <w:color w:val="000000"/>
          <w:sz w:val="20"/>
          <w:szCs w:val="20"/>
        </w:rPr>
      </w:pPr>
      <w:r w:rsidRPr="0027255D">
        <w:rPr>
          <w:rFonts w:ascii="Gadugi" w:hAnsi="Gadugi"/>
          <w:color w:val="000000"/>
          <w:sz w:val="20"/>
          <w:szCs w:val="20"/>
        </w:rPr>
        <w:t>Los paseos y excursiones están sujetos a reprogramaciones o anulaciones debido a factores externos no controlables por la empresa,</w:t>
      </w:r>
      <w:r>
        <w:rPr>
          <w:rFonts w:ascii="Gadugi" w:hAnsi="Gadugi"/>
          <w:color w:val="000000"/>
          <w:sz w:val="20"/>
          <w:szCs w:val="20"/>
        </w:rPr>
        <w:t xml:space="preserve"> </w:t>
      </w:r>
      <w:r w:rsidRPr="0027255D">
        <w:rPr>
          <w:rFonts w:ascii="Gadugi" w:hAnsi="Gadugi"/>
          <w:color w:val="000000"/>
          <w:sz w:val="20"/>
          <w:szCs w:val="20"/>
        </w:rPr>
        <w:t>como condiciones meteorológicas, cortes de carreteras, etc.</w:t>
      </w:r>
    </w:p>
    <w:p w14:paraId="029D793A" w14:textId="5C49836F" w:rsidR="008E77C6" w:rsidRDefault="008E77C6" w:rsidP="00DE6514">
      <w:pPr>
        <w:numPr>
          <w:ilvl w:val="0"/>
          <w:numId w:val="22"/>
        </w:numPr>
        <w:rPr>
          <w:rFonts w:ascii="Gadugi" w:hAnsi="Gadugi"/>
          <w:color w:val="000000"/>
          <w:sz w:val="20"/>
          <w:szCs w:val="20"/>
        </w:rPr>
      </w:pPr>
      <w:r>
        <w:rPr>
          <w:rFonts w:ascii="Gadugi" w:hAnsi="Gadugi"/>
          <w:color w:val="000000"/>
          <w:sz w:val="20"/>
          <w:szCs w:val="20"/>
        </w:rPr>
        <w:lastRenderedPageBreak/>
        <w:t>No incluye los boletos de bus ni los aéreos.</w:t>
      </w:r>
    </w:p>
    <w:p w14:paraId="3464F0CC" w14:textId="77777777" w:rsidR="008E77C6" w:rsidRPr="00931FE5" w:rsidRDefault="008E77C6" w:rsidP="008E77C6">
      <w:pPr>
        <w:numPr>
          <w:ilvl w:val="0"/>
          <w:numId w:val="22"/>
        </w:numPr>
        <w:rPr>
          <w:rFonts w:ascii="Gadugi" w:hAnsi="Gadugi"/>
          <w:b/>
          <w:color w:val="000000"/>
          <w:sz w:val="20"/>
          <w:szCs w:val="20"/>
        </w:rPr>
      </w:pPr>
      <w:r w:rsidRPr="00931FE5">
        <w:rPr>
          <w:rFonts w:ascii="Gadugi" w:hAnsi="Gadugi"/>
          <w:b/>
          <w:color w:val="000000"/>
          <w:sz w:val="20"/>
          <w:szCs w:val="20"/>
        </w:rPr>
        <w:t>Espacios sujetos a disponibilidad sin previo aviso.</w:t>
      </w:r>
    </w:p>
    <w:p w14:paraId="1F767FC7" w14:textId="77777777" w:rsidR="008E77C6" w:rsidRPr="00D95039" w:rsidRDefault="008E77C6" w:rsidP="008E77C6">
      <w:pPr>
        <w:numPr>
          <w:ilvl w:val="0"/>
          <w:numId w:val="22"/>
        </w:numPr>
        <w:rPr>
          <w:rFonts w:ascii="Gadugi" w:hAnsi="Gadugi" w:cs="Arial"/>
          <w:b/>
          <w:sz w:val="20"/>
          <w:szCs w:val="20"/>
          <w:lang w:val="en-US"/>
        </w:rPr>
      </w:pPr>
      <w:r>
        <w:rPr>
          <w:rFonts w:ascii="Gadugi" w:hAnsi="Gadugi"/>
          <w:b/>
          <w:color w:val="000000"/>
          <w:sz w:val="20"/>
          <w:szCs w:val="20"/>
          <w:lang w:val="en-US"/>
        </w:rPr>
        <w:t>CHECK IN – 15</w:t>
      </w:r>
      <w:r w:rsidRPr="0027255D">
        <w:rPr>
          <w:rFonts w:ascii="Gadugi" w:hAnsi="Gadugi"/>
          <w:b/>
          <w:color w:val="000000"/>
          <w:sz w:val="20"/>
          <w:szCs w:val="20"/>
          <w:lang w:val="en-US"/>
        </w:rPr>
        <w:t xml:space="preserve">:00 </w:t>
      </w:r>
      <w:r>
        <w:rPr>
          <w:rFonts w:ascii="Gadugi" w:hAnsi="Gadugi"/>
          <w:b/>
          <w:color w:val="000000"/>
          <w:sz w:val="20"/>
          <w:szCs w:val="20"/>
          <w:lang w:val="en-US"/>
        </w:rPr>
        <w:t>Hrs</w:t>
      </w:r>
      <w:r w:rsidRPr="0027255D">
        <w:rPr>
          <w:rFonts w:ascii="Gadugi" w:hAnsi="Gadugi"/>
          <w:b/>
          <w:color w:val="000000"/>
          <w:sz w:val="20"/>
          <w:szCs w:val="20"/>
          <w:lang w:val="en-US"/>
        </w:rPr>
        <w:t>. / CHECK OUT – 1</w:t>
      </w:r>
      <w:r>
        <w:rPr>
          <w:rFonts w:ascii="Gadugi" w:hAnsi="Gadugi"/>
          <w:b/>
          <w:color w:val="000000"/>
          <w:sz w:val="20"/>
          <w:szCs w:val="20"/>
          <w:lang w:val="en-US"/>
        </w:rPr>
        <w:t>3</w:t>
      </w:r>
      <w:r w:rsidRPr="0027255D">
        <w:rPr>
          <w:rFonts w:ascii="Gadugi" w:hAnsi="Gadugi"/>
          <w:b/>
          <w:color w:val="000000"/>
          <w:sz w:val="20"/>
          <w:szCs w:val="20"/>
          <w:lang w:val="en-US"/>
        </w:rPr>
        <w:t xml:space="preserve">:00 </w:t>
      </w:r>
      <w:r>
        <w:rPr>
          <w:rFonts w:ascii="Gadugi" w:hAnsi="Gadugi"/>
          <w:b/>
          <w:color w:val="000000"/>
          <w:sz w:val="20"/>
          <w:szCs w:val="20"/>
          <w:lang w:val="en-US"/>
        </w:rPr>
        <w:t>Hrs</w:t>
      </w:r>
      <w:r w:rsidRPr="0027255D">
        <w:rPr>
          <w:rFonts w:ascii="Gadugi" w:hAnsi="Gadugi"/>
          <w:b/>
          <w:color w:val="000000"/>
          <w:sz w:val="20"/>
          <w:szCs w:val="20"/>
          <w:lang w:val="en-US"/>
        </w:rPr>
        <w:t xml:space="preserve">. </w:t>
      </w:r>
    </w:p>
    <w:p w14:paraId="2010BB94" w14:textId="77777777" w:rsidR="008E77C6" w:rsidRPr="0027255D" w:rsidRDefault="008E77C6" w:rsidP="008E77C6">
      <w:pPr>
        <w:ind w:left="720"/>
        <w:rPr>
          <w:rFonts w:ascii="Gadugi" w:hAnsi="Gadugi" w:cs="Arial"/>
          <w:sz w:val="20"/>
          <w:szCs w:val="20"/>
        </w:rPr>
      </w:pPr>
      <w:r w:rsidRPr="0027255D">
        <w:rPr>
          <w:rFonts w:ascii="Gadugi" w:hAnsi="Gadugi"/>
          <w:color w:val="000000"/>
          <w:sz w:val="20"/>
          <w:szCs w:val="20"/>
        </w:rPr>
        <w:t>Estos horarios son independientes de los horarios de sus vuelos.</w:t>
      </w:r>
    </w:p>
    <w:p w14:paraId="3CF8DEC7" w14:textId="77777777" w:rsidR="008E77C6" w:rsidRDefault="008E77C6" w:rsidP="008E77C6">
      <w:pPr>
        <w:rPr>
          <w:rFonts w:ascii="Gadugi" w:hAnsi="Gadugi"/>
          <w:b/>
          <w:sz w:val="20"/>
          <w:szCs w:val="20"/>
        </w:rPr>
      </w:pPr>
    </w:p>
    <w:p w14:paraId="0C8C1258" w14:textId="77777777" w:rsidR="008E77C6" w:rsidRPr="003E258B" w:rsidRDefault="008E77C6" w:rsidP="008E77C6">
      <w:pPr>
        <w:rPr>
          <w:rFonts w:ascii="Gadugi" w:hAnsi="Gadugi"/>
          <w:b/>
          <w:sz w:val="20"/>
          <w:szCs w:val="20"/>
        </w:rPr>
      </w:pPr>
      <w:r w:rsidRPr="003E258B">
        <w:rPr>
          <w:rFonts w:ascii="Gadugi" w:hAnsi="Gadugi"/>
          <w:b/>
          <w:sz w:val="20"/>
          <w:szCs w:val="20"/>
        </w:rPr>
        <w:t>ITINERARIO</w:t>
      </w:r>
    </w:p>
    <w:p w14:paraId="74A88425" w14:textId="77777777" w:rsidR="008E77C6" w:rsidRPr="003E258B" w:rsidRDefault="008E77C6" w:rsidP="008E77C6">
      <w:pPr>
        <w:rPr>
          <w:rFonts w:ascii="Gadugi" w:hAnsi="Gadugi"/>
          <w:sz w:val="20"/>
          <w:szCs w:val="20"/>
        </w:rPr>
      </w:pPr>
    </w:p>
    <w:p w14:paraId="7FE278E6" w14:textId="09DC645B" w:rsidR="008E77C6" w:rsidRPr="003E258B" w:rsidRDefault="008E77C6" w:rsidP="008E77C6">
      <w:pPr>
        <w:jc w:val="both"/>
        <w:rPr>
          <w:rFonts w:ascii="Gadugi" w:hAnsi="Gadugi"/>
          <w:b/>
          <w:sz w:val="20"/>
          <w:szCs w:val="20"/>
        </w:rPr>
      </w:pPr>
      <w:r w:rsidRPr="003E258B">
        <w:rPr>
          <w:rFonts w:ascii="Gadugi" w:hAnsi="Gadugi"/>
          <w:b/>
          <w:sz w:val="20"/>
          <w:szCs w:val="20"/>
        </w:rPr>
        <w:t>DÍA 1:</w:t>
      </w:r>
      <w:r w:rsidR="007E597C">
        <w:rPr>
          <w:rFonts w:ascii="Gadugi" w:hAnsi="Gadugi"/>
          <w:b/>
          <w:sz w:val="20"/>
          <w:szCs w:val="20"/>
        </w:rPr>
        <w:t xml:space="preserve"> GOCTA ANDES LODGE</w:t>
      </w:r>
      <w:r w:rsidR="00823E5A">
        <w:rPr>
          <w:rFonts w:ascii="Gadugi" w:hAnsi="Gadugi"/>
          <w:b/>
          <w:sz w:val="20"/>
          <w:szCs w:val="20"/>
        </w:rPr>
        <w:t xml:space="preserve"> IN</w:t>
      </w:r>
    </w:p>
    <w:p w14:paraId="2E44FA54" w14:textId="620C5C00" w:rsidR="008E77C6" w:rsidRDefault="008E77C6" w:rsidP="008E77C6">
      <w:pPr>
        <w:jc w:val="both"/>
        <w:rPr>
          <w:rFonts w:ascii="Gadugi" w:hAnsi="Gadugi"/>
          <w:sz w:val="20"/>
          <w:szCs w:val="20"/>
        </w:rPr>
      </w:pPr>
      <w:r w:rsidRPr="003E258B">
        <w:rPr>
          <w:rFonts w:ascii="Gadugi" w:hAnsi="Gadugi"/>
          <w:sz w:val="20"/>
          <w:szCs w:val="20"/>
        </w:rPr>
        <w:t xml:space="preserve">Recepción </w:t>
      </w:r>
      <w:r w:rsidRPr="0025081E">
        <w:rPr>
          <w:rFonts w:ascii="Gadugi" w:hAnsi="Gadugi"/>
          <w:sz w:val="20"/>
          <w:szCs w:val="20"/>
        </w:rPr>
        <w:t xml:space="preserve">en </w:t>
      </w:r>
      <w:r>
        <w:rPr>
          <w:rFonts w:ascii="Gadugi" w:hAnsi="Gadugi"/>
          <w:sz w:val="20"/>
          <w:szCs w:val="20"/>
        </w:rPr>
        <w:t xml:space="preserve">la estación de bus o </w:t>
      </w:r>
      <w:r w:rsidRPr="0025081E">
        <w:rPr>
          <w:rFonts w:ascii="Gadugi" w:hAnsi="Gadugi"/>
          <w:sz w:val="20"/>
          <w:szCs w:val="20"/>
        </w:rPr>
        <w:t xml:space="preserve">el </w:t>
      </w:r>
      <w:r w:rsidR="00470F23">
        <w:rPr>
          <w:rFonts w:ascii="Gadugi" w:hAnsi="Gadugi"/>
          <w:sz w:val="20"/>
          <w:szCs w:val="20"/>
        </w:rPr>
        <w:t>Aeropuerto de Jaén</w:t>
      </w:r>
      <w:r w:rsidRPr="000518A2">
        <w:rPr>
          <w:rFonts w:ascii="Gadugi" w:hAnsi="Gadugi"/>
          <w:sz w:val="20"/>
          <w:szCs w:val="20"/>
        </w:rPr>
        <w:t xml:space="preserve"> </w:t>
      </w:r>
      <w:r w:rsidRPr="0025081E">
        <w:rPr>
          <w:rFonts w:ascii="Gadugi" w:hAnsi="Gadugi"/>
          <w:sz w:val="20"/>
          <w:szCs w:val="20"/>
        </w:rPr>
        <w:t>y traslado a</w:t>
      </w:r>
      <w:r>
        <w:rPr>
          <w:rFonts w:ascii="Gadugi" w:hAnsi="Gadugi"/>
          <w:sz w:val="20"/>
          <w:szCs w:val="20"/>
        </w:rPr>
        <w:t>l</w:t>
      </w:r>
      <w:r w:rsidRPr="0025081E">
        <w:rPr>
          <w:rFonts w:ascii="Gadugi" w:hAnsi="Gadugi"/>
          <w:sz w:val="20"/>
          <w:szCs w:val="20"/>
        </w:rPr>
        <w:t xml:space="preserve"> Gocta Lodge</w:t>
      </w:r>
      <w:r>
        <w:rPr>
          <w:rFonts w:ascii="Gadugi" w:hAnsi="Gadugi"/>
          <w:sz w:val="20"/>
          <w:szCs w:val="20"/>
        </w:rPr>
        <w:t>.</w:t>
      </w:r>
    </w:p>
    <w:p w14:paraId="27443C36" w14:textId="77777777" w:rsidR="008E77C6" w:rsidRDefault="008E77C6" w:rsidP="008E77C6">
      <w:pPr>
        <w:jc w:val="both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 xml:space="preserve">Día </w:t>
      </w:r>
      <w:r w:rsidRPr="003E258B">
        <w:rPr>
          <w:rFonts w:ascii="Gadugi" w:hAnsi="Gadugi"/>
          <w:sz w:val="20"/>
          <w:szCs w:val="20"/>
        </w:rPr>
        <w:t>libre.</w:t>
      </w:r>
    </w:p>
    <w:p w14:paraId="05C0EA4B" w14:textId="0D092571" w:rsidR="008E77C6" w:rsidRDefault="008E77C6" w:rsidP="008E77C6">
      <w:pPr>
        <w:jc w:val="both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Noche de alojamiento</w:t>
      </w:r>
      <w:r w:rsidR="007E597C">
        <w:rPr>
          <w:rFonts w:ascii="Gadugi" w:hAnsi="Gadugi"/>
          <w:sz w:val="20"/>
          <w:szCs w:val="20"/>
        </w:rPr>
        <w:t xml:space="preserve"> y </w:t>
      </w:r>
      <w:r w:rsidR="007E597C" w:rsidRPr="007E597C">
        <w:rPr>
          <w:rFonts w:ascii="Gadugi" w:hAnsi="Gadugi"/>
          <w:b/>
          <w:sz w:val="20"/>
          <w:szCs w:val="20"/>
        </w:rPr>
        <w:t>cena</w:t>
      </w:r>
      <w:r>
        <w:rPr>
          <w:rFonts w:ascii="Gadugi" w:hAnsi="Gadugi"/>
          <w:sz w:val="20"/>
          <w:szCs w:val="20"/>
        </w:rPr>
        <w:t xml:space="preserve"> en </w:t>
      </w:r>
      <w:r w:rsidRPr="00267A34">
        <w:rPr>
          <w:rFonts w:ascii="Gadugi" w:hAnsi="Gadugi"/>
          <w:sz w:val="20"/>
          <w:szCs w:val="20"/>
        </w:rPr>
        <w:t>Gocta Andes Lodge</w:t>
      </w:r>
      <w:r>
        <w:rPr>
          <w:rFonts w:ascii="Gadugi" w:hAnsi="Gadugi"/>
          <w:sz w:val="20"/>
          <w:szCs w:val="20"/>
        </w:rPr>
        <w:t>.</w:t>
      </w:r>
    </w:p>
    <w:p w14:paraId="54E8EED3" w14:textId="7D317BEC" w:rsidR="008E77C6" w:rsidRDefault="008E77C6" w:rsidP="008E77C6">
      <w:pPr>
        <w:jc w:val="both"/>
        <w:rPr>
          <w:rFonts w:ascii="Gadugi" w:hAnsi="Gadugi"/>
          <w:sz w:val="20"/>
          <w:szCs w:val="20"/>
        </w:rPr>
      </w:pPr>
    </w:p>
    <w:p w14:paraId="404ABB2E" w14:textId="71BF8944" w:rsidR="000E4005" w:rsidRPr="003E258B" w:rsidRDefault="000E4005" w:rsidP="000E4005">
      <w:pPr>
        <w:jc w:val="both"/>
        <w:rPr>
          <w:rFonts w:ascii="Gadugi" w:hAnsi="Gadugi"/>
          <w:b/>
          <w:sz w:val="20"/>
          <w:szCs w:val="20"/>
          <w:lang w:val="es-MX"/>
        </w:rPr>
      </w:pPr>
      <w:r>
        <w:rPr>
          <w:rFonts w:ascii="Gadugi" w:hAnsi="Gadugi"/>
          <w:b/>
          <w:sz w:val="20"/>
          <w:szCs w:val="20"/>
          <w:lang w:val="es-MX"/>
        </w:rPr>
        <w:t>DÍA 2</w:t>
      </w:r>
      <w:r w:rsidRPr="003E258B">
        <w:rPr>
          <w:rFonts w:ascii="Gadugi" w:hAnsi="Gadugi"/>
          <w:b/>
          <w:sz w:val="20"/>
          <w:szCs w:val="20"/>
          <w:lang w:val="es-MX"/>
        </w:rPr>
        <w:t>:</w:t>
      </w:r>
      <w:r>
        <w:rPr>
          <w:rFonts w:ascii="Gadugi" w:hAnsi="Gadugi"/>
          <w:b/>
          <w:sz w:val="20"/>
          <w:szCs w:val="20"/>
          <w:lang w:val="es-MX"/>
        </w:rPr>
        <w:t xml:space="preserve"> GOCTA ANDES LODGE</w:t>
      </w:r>
    </w:p>
    <w:p w14:paraId="0DFBA011" w14:textId="77777777" w:rsidR="000E4005" w:rsidRDefault="000E4005" w:rsidP="000E4005">
      <w:pPr>
        <w:jc w:val="both"/>
        <w:rPr>
          <w:rFonts w:ascii="Gadugi" w:hAnsi="Gadugi"/>
          <w:sz w:val="20"/>
          <w:szCs w:val="20"/>
          <w:lang w:val="es-MX"/>
        </w:rPr>
      </w:pPr>
      <w:r w:rsidRPr="003E258B">
        <w:rPr>
          <w:rFonts w:ascii="Gadugi" w:hAnsi="Gadugi"/>
          <w:sz w:val="20"/>
          <w:szCs w:val="20"/>
          <w:lang w:val="es-MX"/>
        </w:rPr>
        <w:t>Desayuno</w:t>
      </w:r>
      <w:r>
        <w:rPr>
          <w:rFonts w:ascii="Gadugi" w:hAnsi="Gadugi"/>
          <w:sz w:val="20"/>
          <w:szCs w:val="20"/>
          <w:lang w:val="es-MX"/>
        </w:rPr>
        <w:t>.</w:t>
      </w:r>
      <w:r w:rsidRPr="003E258B">
        <w:rPr>
          <w:rFonts w:ascii="Gadugi" w:hAnsi="Gadugi"/>
          <w:sz w:val="20"/>
          <w:szCs w:val="20"/>
          <w:lang w:val="es-MX"/>
        </w:rPr>
        <w:t xml:space="preserve"> </w:t>
      </w:r>
    </w:p>
    <w:p w14:paraId="2992D793" w14:textId="77777777" w:rsidR="00BF137A" w:rsidRDefault="00BF137A" w:rsidP="00BF137A">
      <w:pPr>
        <w:jc w:val="both"/>
        <w:rPr>
          <w:rFonts w:ascii="Gadugi" w:hAnsi="Gadugi"/>
          <w:b/>
          <w:sz w:val="20"/>
          <w:szCs w:val="20"/>
          <w:lang w:val="es-MX"/>
        </w:rPr>
      </w:pPr>
      <w:r w:rsidRPr="00013703">
        <w:rPr>
          <w:rFonts w:ascii="Gadugi" w:hAnsi="Gadugi"/>
          <w:b/>
          <w:sz w:val="20"/>
          <w:szCs w:val="20"/>
          <w:lang w:val="es-MX"/>
        </w:rPr>
        <w:t>CIUDADE</w:t>
      </w:r>
      <w:r>
        <w:rPr>
          <w:rFonts w:ascii="Gadugi" w:hAnsi="Gadugi"/>
          <w:b/>
          <w:sz w:val="20"/>
          <w:szCs w:val="20"/>
          <w:lang w:val="es-MX"/>
        </w:rPr>
        <w:t xml:space="preserve">LA FORTIFICADA DE KUÉLAP </w:t>
      </w:r>
      <w:r w:rsidRPr="008200C5">
        <w:rPr>
          <w:rFonts w:ascii="Gadugi" w:hAnsi="Gadugi"/>
          <w:b/>
          <w:sz w:val="20"/>
          <w:szCs w:val="20"/>
        </w:rPr>
        <w:t>(</w:t>
      </w:r>
      <w:r>
        <w:rPr>
          <w:rFonts w:ascii="Gadugi" w:hAnsi="Gadugi"/>
          <w:b/>
          <w:sz w:val="20"/>
          <w:szCs w:val="20"/>
        </w:rPr>
        <w:t>m</w:t>
      </w:r>
      <w:r w:rsidRPr="008200C5">
        <w:rPr>
          <w:rFonts w:ascii="Gadugi" w:hAnsi="Gadugi"/>
          <w:b/>
          <w:sz w:val="20"/>
          <w:szCs w:val="20"/>
        </w:rPr>
        <w:t xml:space="preserve">artes, </w:t>
      </w:r>
      <w:r>
        <w:rPr>
          <w:rFonts w:ascii="Gadugi" w:hAnsi="Gadugi"/>
          <w:b/>
          <w:sz w:val="20"/>
          <w:szCs w:val="20"/>
        </w:rPr>
        <w:t>j</w:t>
      </w:r>
      <w:r w:rsidRPr="008200C5">
        <w:rPr>
          <w:rFonts w:ascii="Gadugi" w:hAnsi="Gadugi"/>
          <w:b/>
          <w:sz w:val="20"/>
          <w:szCs w:val="20"/>
        </w:rPr>
        <w:t xml:space="preserve">ueves, </w:t>
      </w:r>
      <w:r>
        <w:rPr>
          <w:rFonts w:ascii="Gadugi" w:hAnsi="Gadugi"/>
          <w:b/>
          <w:sz w:val="20"/>
          <w:szCs w:val="20"/>
        </w:rPr>
        <w:t>s</w:t>
      </w:r>
      <w:r w:rsidRPr="008200C5">
        <w:rPr>
          <w:rFonts w:ascii="Gadugi" w:hAnsi="Gadugi"/>
          <w:b/>
          <w:sz w:val="20"/>
          <w:szCs w:val="20"/>
        </w:rPr>
        <w:t>ábados)</w:t>
      </w:r>
    </w:p>
    <w:p w14:paraId="0164EFBC" w14:textId="77777777" w:rsidR="00BF137A" w:rsidRDefault="00BF137A" w:rsidP="00BF137A">
      <w:pPr>
        <w:jc w:val="both"/>
        <w:rPr>
          <w:rFonts w:ascii="Gadugi" w:hAnsi="Gadugi"/>
          <w:sz w:val="20"/>
          <w:szCs w:val="20"/>
          <w:lang w:val="es-MX"/>
        </w:rPr>
      </w:pPr>
      <w:r w:rsidRPr="00BC33BF">
        <w:rPr>
          <w:rFonts w:ascii="Gadugi" w:hAnsi="Gadugi"/>
          <w:sz w:val="20"/>
          <w:szCs w:val="20"/>
          <w:lang w:val="es-MX"/>
        </w:rPr>
        <w:t xml:space="preserve">La ciudadela fortifi cada de Kuélap es el conjunto arqueológico más importante </w:t>
      </w:r>
      <w:r>
        <w:rPr>
          <w:rFonts w:ascii="Gadugi" w:hAnsi="Gadugi"/>
          <w:sz w:val="20"/>
          <w:szCs w:val="20"/>
          <w:lang w:val="es-MX"/>
        </w:rPr>
        <w:t xml:space="preserve">de los Andes Norperuanos. Forma </w:t>
      </w:r>
      <w:r w:rsidRPr="00BC33BF">
        <w:rPr>
          <w:rFonts w:ascii="Gadugi" w:hAnsi="Gadugi"/>
          <w:sz w:val="20"/>
          <w:szCs w:val="20"/>
          <w:lang w:val="es-MX"/>
        </w:rPr>
        <w:t>un conjunto arquitectónico de piedra caracterizado por su monumentalidad,</w:t>
      </w:r>
      <w:r>
        <w:rPr>
          <w:rFonts w:ascii="Gadugi" w:hAnsi="Gadugi"/>
          <w:sz w:val="20"/>
          <w:szCs w:val="20"/>
          <w:lang w:val="es-MX"/>
        </w:rPr>
        <w:t xml:space="preserve"> con una gran plataforma artifi</w:t>
      </w:r>
      <w:r w:rsidRPr="00BC33BF">
        <w:rPr>
          <w:rFonts w:ascii="Gadugi" w:hAnsi="Gadugi"/>
          <w:sz w:val="20"/>
          <w:szCs w:val="20"/>
          <w:lang w:val="es-MX"/>
        </w:rPr>
        <w:t>cial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BC33BF">
        <w:rPr>
          <w:rFonts w:ascii="Gadugi" w:hAnsi="Gadugi"/>
          <w:sz w:val="20"/>
          <w:szCs w:val="20"/>
          <w:lang w:val="es-MX"/>
        </w:rPr>
        <w:t>asentada sobre el Cerro Barreta, a 3,000 msnm. La plataforma se extiende a lo largo de 600 m y está cercada por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BC33BF">
        <w:rPr>
          <w:rFonts w:ascii="Gadugi" w:hAnsi="Gadugi"/>
          <w:sz w:val="20"/>
          <w:szCs w:val="20"/>
          <w:lang w:val="es-MX"/>
        </w:rPr>
        <w:t>una murall</w:t>
      </w:r>
      <w:r>
        <w:rPr>
          <w:rFonts w:ascii="Gadugi" w:hAnsi="Gadugi"/>
          <w:sz w:val="20"/>
          <w:szCs w:val="20"/>
          <w:lang w:val="es-MX"/>
        </w:rPr>
        <w:t xml:space="preserve">a que en algunos puntos alcanza </w:t>
      </w:r>
      <w:r w:rsidRPr="00BC33BF">
        <w:rPr>
          <w:rFonts w:ascii="Gadugi" w:hAnsi="Gadugi"/>
          <w:sz w:val="20"/>
          <w:szCs w:val="20"/>
          <w:lang w:val="es-MX"/>
        </w:rPr>
        <w:t>los 10 m de altura. En su interior hay e</w:t>
      </w:r>
      <w:r>
        <w:rPr>
          <w:rFonts w:ascii="Gadugi" w:hAnsi="Gadugi"/>
          <w:sz w:val="20"/>
          <w:szCs w:val="20"/>
          <w:lang w:val="es-MX"/>
        </w:rPr>
        <w:t xml:space="preserve">dificaciones circulares de los </w:t>
      </w:r>
      <w:r w:rsidRPr="00BC33BF">
        <w:rPr>
          <w:rFonts w:ascii="Gadugi" w:hAnsi="Gadugi"/>
          <w:sz w:val="20"/>
          <w:szCs w:val="20"/>
          <w:lang w:val="es-MX"/>
        </w:rPr>
        <w:t>chachapoya y otras rectangulares de origen inca.</w:t>
      </w:r>
    </w:p>
    <w:p w14:paraId="184D9DCC" w14:textId="77777777" w:rsidR="00BF137A" w:rsidRPr="0098203B" w:rsidRDefault="00BF137A" w:rsidP="00BF137A">
      <w:pPr>
        <w:jc w:val="both"/>
        <w:rPr>
          <w:rFonts w:ascii="Gadugi" w:hAnsi="Gadugi"/>
          <w:sz w:val="20"/>
          <w:szCs w:val="20"/>
          <w:lang w:val="es-MX"/>
        </w:rPr>
      </w:pPr>
    </w:p>
    <w:p w14:paraId="74AB4BD0" w14:textId="77777777" w:rsidR="00BF137A" w:rsidRPr="00B116C0" w:rsidRDefault="00BF137A" w:rsidP="00BF137A">
      <w:pPr>
        <w:jc w:val="both"/>
        <w:rPr>
          <w:rFonts w:ascii="Gadugi" w:hAnsi="Gadugi"/>
          <w:sz w:val="20"/>
          <w:szCs w:val="20"/>
          <w:lang w:val="es-MX"/>
        </w:rPr>
      </w:pPr>
      <w:r w:rsidRPr="00B116C0">
        <w:rPr>
          <w:rFonts w:ascii="Gadugi" w:hAnsi="Gadugi"/>
          <w:b/>
          <w:sz w:val="20"/>
          <w:szCs w:val="20"/>
          <w:lang w:val="es-MX"/>
        </w:rPr>
        <w:t xml:space="preserve">Salidas fijas: </w:t>
      </w:r>
      <w:r>
        <w:rPr>
          <w:rFonts w:ascii="Gadugi" w:hAnsi="Gadugi"/>
          <w:sz w:val="20"/>
          <w:szCs w:val="20"/>
          <w:lang w:val="es-MX"/>
        </w:rPr>
        <w:t>martes, j</w:t>
      </w:r>
      <w:r w:rsidRPr="00B116C0">
        <w:rPr>
          <w:rFonts w:ascii="Gadugi" w:hAnsi="Gadugi"/>
          <w:sz w:val="20"/>
          <w:szCs w:val="20"/>
          <w:lang w:val="es-MX"/>
        </w:rPr>
        <w:t xml:space="preserve">ueves y </w:t>
      </w:r>
      <w:r>
        <w:rPr>
          <w:rFonts w:ascii="Gadugi" w:hAnsi="Gadugi"/>
          <w:sz w:val="20"/>
          <w:szCs w:val="20"/>
          <w:lang w:val="es-MX"/>
        </w:rPr>
        <w:t>s</w:t>
      </w:r>
      <w:r w:rsidRPr="00B116C0">
        <w:rPr>
          <w:rFonts w:ascii="Gadugi" w:hAnsi="Gadugi"/>
          <w:sz w:val="20"/>
          <w:szCs w:val="20"/>
          <w:lang w:val="es-MX"/>
        </w:rPr>
        <w:t>ábado</w:t>
      </w:r>
      <w:r>
        <w:rPr>
          <w:rFonts w:ascii="Gadugi" w:hAnsi="Gadugi"/>
          <w:sz w:val="20"/>
          <w:szCs w:val="20"/>
          <w:lang w:val="es-MX"/>
        </w:rPr>
        <w:t>s 0</w:t>
      </w:r>
      <w:r w:rsidRPr="00B116C0">
        <w:rPr>
          <w:rFonts w:ascii="Gadugi" w:hAnsi="Gadugi"/>
          <w:sz w:val="20"/>
          <w:szCs w:val="20"/>
          <w:lang w:val="es-MX"/>
        </w:rPr>
        <w:t>8</w:t>
      </w:r>
      <w:r>
        <w:rPr>
          <w:rFonts w:ascii="Gadugi" w:hAnsi="Gadugi"/>
          <w:sz w:val="20"/>
          <w:szCs w:val="20"/>
          <w:lang w:val="es-MX"/>
        </w:rPr>
        <w:t>:00 Hrs.</w:t>
      </w:r>
    </w:p>
    <w:p w14:paraId="6A885273" w14:textId="77777777" w:rsidR="00BF137A" w:rsidRPr="00B116C0" w:rsidRDefault="00BF137A" w:rsidP="00BF137A">
      <w:pPr>
        <w:jc w:val="both"/>
        <w:rPr>
          <w:rFonts w:ascii="Gadugi" w:hAnsi="Gadugi"/>
          <w:sz w:val="20"/>
          <w:szCs w:val="20"/>
          <w:lang w:val="es-MX"/>
        </w:rPr>
      </w:pPr>
      <w:r w:rsidRPr="00D81456">
        <w:rPr>
          <w:rFonts w:ascii="Gadugi" w:hAnsi="Gadugi"/>
          <w:b/>
          <w:sz w:val="20"/>
          <w:szCs w:val="20"/>
          <w:lang w:val="es-MX"/>
        </w:rPr>
        <w:t>Duración:</w:t>
      </w:r>
      <w:r>
        <w:rPr>
          <w:rFonts w:ascii="Gadugi" w:hAnsi="Gadugi"/>
          <w:sz w:val="20"/>
          <w:szCs w:val="20"/>
          <w:lang w:val="es-MX"/>
        </w:rPr>
        <w:t xml:space="preserve"> 08</w:t>
      </w:r>
      <w:r w:rsidRPr="00B116C0">
        <w:rPr>
          <w:rFonts w:ascii="Gadugi" w:hAnsi="Gadugi"/>
          <w:sz w:val="20"/>
          <w:szCs w:val="20"/>
          <w:lang w:val="es-MX"/>
        </w:rPr>
        <w:t xml:space="preserve"> horas aproximadamente</w:t>
      </w:r>
      <w:r>
        <w:rPr>
          <w:rFonts w:ascii="Gadugi" w:hAnsi="Gadugi"/>
          <w:sz w:val="20"/>
          <w:szCs w:val="20"/>
          <w:lang w:val="es-MX"/>
        </w:rPr>
        <w:t>.</w:t>
      </w:r>
    </w:p>
    <w:p w14:paraId="0ACFECF5" w14:textId="77777777" w:rsidR="00BF137A" w:rsidRPr="00B116C0" w:rsidRDefault="00BF137A" w:rsidP="00BF137A">
      <w:pPr>
        <w:jc w:val="both"/>
        <w:rPr>
          <w:rFonts w:ascii="Gadugi" w:hAnsi="Gadugi"/>
          <w:sz w:val="20"/>
          <w:szCs w:val="20"/>
          <w:lang w:val="es-MX"/>
        </w:rPr>
      </w:pPr>
      <w:r w:rsidRPr="00D81456">
        <w:rPr>
          <w:rFonts w:ascii="Gadugi" w:hAnsi="Gadugi"/>
          <w:b/>
          <w:sz w:val="20"/>
          <w:szCs w:val="20"/>
          <w:lang w:val="es-MX"/>
        </w:rPr>
        <w:t>Dificultad:</w:t>
      </w:r>
      <w:r w:rsidRPr="00B116C0">
        <w:rPr>
          <w:rFonts w:ascii="Gadugi" w:hAnsi="Gadugi"/>
          <w:sz w:val="20"/>
          <w:szCs w:val="20"/>
          <w:lang w:val="es-MX"/>
        </w:rPr>
        <w:t xml:space="preserve"> </w:t>
      </w:r>
      <w:r>
        <w:rPr>
          <w:rFonts w:ascii="Gadugi" w:hAnsi="Gadugi"/>
          <w:sz w:val="20"/>
          <w:szCs w:val="20"/>
          <w:lang w:val="es-MX"/>
        </w:rPr>
        <w:t>M</w:t>
      </w:r>
      <w:r w:rsidRPr="00B116C0">
        <w:rPr>
          <w:rFonts w:ascii="Gadugi" w:hAnsi="Gadugi"/>
          <w:sz w:val="20"/>
          <w:szCs w:val="20"/>
          <w:lang w:val="es-MX"/>
        </w:rPr>
        <w:t>edia</w:t>
      </w:r>
      <w:r>
        <w:rPr>
          <w:rFonts w:ascii="Gadugi" w:hAnsi="Gadugi"/>
          <w:sz w:val="20"/>
          <w:szCs w:val="20"/>
          <w:lang w:val="es-MX"/>
        </w:rPr>
        <w:t xml:space="preserve"> / </w:t>
      </w:r>
      <w:r w:rsidRPr="00B116C0">
        <w:rPr>
          <w:rFonts w:ascii="Gadugi" w:hAnsi="Gadugi"/>
          <w:sz w:val="20"/>
          <w:szCs w:val="20"/>
          <w:lang w:val="es-MX"/>
        </w:rPr>
        <w:t>Baja</w:t>
      </w:r>
    </w:p>
    <w:p w14:paraId="65C22B0C" w14:textId="77777777" w:rsidR="00BF137A" w:rsidRPr="00B116C0" w:rsidRDefault="00BF137A" w:rsidP="00BF137A">
      <w:pPr>
        <w:jc w:val="both"/>
        <w:rPr>
          <w:rFonts w:ascii="Gadugi" w:hAnsi="Gadugi"/>
          <w:sz w:val="20"/>
          <w:szCs w:val="20"/>
          <w:lang w:val="es-MX"/>
        </w:rPr>
      </w:pPr>
      <w:r w:rsidRPr="00D81456">
        <w:rPr>
          <w:rFonts w:ascii="Gadugi" w:hAnsi="Gadugi"/>
          <w:b/>
          <w:sz w:val="20"/>
          <w:szCs w:val="20"/>
          <w:lang w:val="es-MX"/>
        </w:rPr>
        <w:t>Ruta:</w:t>
      </w:r>
      <w:r w:rsidRPr="00B116C0">
        <w:rPr>
          <w:rFonts w:ascii="Gadugi" w:hAnsi="Gadugi"/>
          <w:sz w:val="20"/>
          <w:szCs w:val="20"/>
          <w:lang w:val="es-MX"/>
        </w:rPr>
        <w:t xml:space="preserve"> </w:t>
      </w:r>
      <w:r w:rsidRPr="00185BB0">
        <w:rPr>
          <w:rFonts w:ascii="Gadugi" w:hAnsi="Gadugi"/>
          <w:sz w:val="20"/>
          <w:szCs w:val="20"/>
          <w:lang w:val="es-MX"/>
        </w:rPr>
        <w:t>Gocta Lodg</w:t>
      </w:r>
      <w:r>
        <w:rPr>
          <w:rFonts w:ascii="Gadugi" w:hAnsi="Gadugi"/>
          <w:sz w:val="20"/>
          <w:szCs w:val="20"/>
          <w:lang w:val="es-MX"/>
        </w:rPr>
        <w:t xml:space="preserve">e – Valle del Utcubamba – Nuevo </w:t>
      </w:r>
      <w:r w:rsidRPr="00185BB0">
        <w:rPr>
          <w:rFonts w:ascii="Gadugi" w:hAnsi="Gadugi"/>
          <w:sz w:val="20"/>
          <w:szCs w:val="20"/>
          <w:lang w:val="es-MX"/>
        </w:rPr>
        <w:t>Tingo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185BB0">
        <w:rPr>
          <w:rFonts w:ascii="Gadugi" w:hAnsi="Gadugi"/>
          <w:sz w:val="20"/>
          <w:szCs w:val="20"/>
          <w:lang w:val="es-MX"/>
        </w:rPr>
        <w:t xml:space="preserve">/ Teleférico </w:t>
      </w:r>
      <w:r>
        <w:rPr>
          <w:rFonts w:ascii="Gadugi" w:hAnsi="Gadugi"/>
          <w:sz w:val="20"/>
          <w:szCs w:val="20"/>
          <w:lang w:val="es-MX"/>
        </w:rPr>
        <w:t>–</w:t>
      </w:r>
      <w:r w:rsidRPr="00185BB0">
        <w:rPr>
          <w:rFonts w:ascii="Gadugi" w:hAnsi="Gadugi"/>
          <w:sz w:val="20"/>
          <w:szCs w:val="20"/>
          <w:lang w:val="es-MX"/>
        </w:rPr>
        <w:t xml:space="preserve"> Kuélap  </w:t>
      </w:r>
      <w:r>
        <w:rPr>
          <w:rFonts w:ascii="Gadugi" w:hAnsi="Gadugi"/>
          <w:sz w:val="20"/>
          <w:szCs w:val="20"/>
          <w:lang w:val="es-MX"/>
        </w:rPr>
        <w:t>–</w:t>
      </w:r>
      <w:r w:rsidRPr="00185BB0">
        <w:rPr>
          <w:rFonts w:ascii="Gadugi" w:hAnsi="Gadugi"/>
          <w:sz w:val="20"/>
          <w:szCs w:val="20"/>
          <w:lang w:val="es-MX"/>
        </w:rPr>
        <w:t xml:space="preserve"> Gocta Lodge</w:t>
      </w:r>
      <w:r>
        <w:rPr>
          <w:rFonts w:ascii="Gadugi" w:hAnsi="Gadugi"/>
          <w:sz w:val="20"/>
          <w:szCs w:val="20"/>
          <w:lang w:val="es-MX"/>
        </w:rPr>
        <w:t>.</w:t>
      </w:r>
    </w:p>
    <w:p w14:paraId="64FA6677" w14:textId="77777777" w:rsidR="00BF137A" w:rsidRPr="00B116C0" w:rsidRDefault="00BF137A" w:rsidP="00BF137A">
      <w:pPr>
        <w:jc w:val="both"/>
        <w:rPr>
          <w:rFonts w:ascii="Gadugi" w:hAnsi="Gadugi"/>
          <w:sz w:val="20"/>
          <w:szCs w:val="20"/>
          <w:lang w:val="es-MX"/>
        </w:rPr>
      </w:pPr>
      <w:r w:rsidRPr="00D81456">
        <w:rPr>
          <w:rFonts w:ascii="Gadugi" w:hAnsi="Gadugi"/>
          <w:b/>
          <w:sz w:val="20"/>
          <w:szCs w:val="20"/>
          <w:lang w:val="es-MX"/>
        </w:rPr>
        <w:t>Incluye:</w:t>
      </w:r>
      <w:r w:rsidRPr="00B116C0">
        <w:rPr>
          <w:rFonts w:ascii="Gadugi" w:hAnsi="Gadugi"/>
          <w:sz w:val="20"/>
          <w:szCs w:val="20"/>
          <w:lang w:val="es-MX"/>
        </w:rPr>
        <w:t xml:space="preserve"> </w:t>
      </w:r>
      <w:r w:rsidRPr="00C2771F">
        <w:rPr>
          <w:rFonts w:ascii="Gadugi" w:hAnsi="Gadugi"/>
          <w:sz w:val="20"/>
          <w:szCs w:val="20"/>
          <w:lang w:val="es-MX"/>
        </w:rPr>
        <w:t>Transporte terrestre, teleférico,</w:t>
      </w:r>
      <w:r>
        <w:rPr>
          <w:rFonts w:ascii="Gadugi" w:hAnsi="Gadugi"/>
          <w:sz w:val="20"/>
          <w:szCs w:val="20"/>
          <w:lang w:val="es-MX"/>
        </w:rPr>
        <w:t xml:space="preserve"> visita </w:t>
      </w:r>
      <w:r w:rsidRPr="00C2771F">
        <w:rPr>
          <w:rFonts w:ascii="Gadugi" w:hAnsi="Gadugi"/>
          <w:sz w:val="20"/>
          <w:szCs w:val="20"/>
          <w:lang w:val="es-MX"/>
        </w:rPr>
        <w:t>e</w:t>
      </w:r>
      <w:r>
        <w:rPr>
          <w:rFonts w:ascii="Gadugi" w:hAnsi="Gadugi"/>
          <w:sz w:val="20"/>
          <w:szCs w:val="20"/>
          <w:lang w:val="es-MX"/>
        </w:rPr>
        <w:t>xterior a Kuélap</w:t>
      </w:r>
      <w:r w:rsidRPr="00C2771F">
        <w:rPr>
          <w:rFonts w:ascii="Gadugi" w:hAnsi="Gadugi"/>
          <w:sz w:val="20"/>
          <w:szCs w:val="20"/>
          <w:lang w:val="es-MX"/>
        </w:rPr>
        <w:t xml:space="preserve"> y </w:t>
      </w:r>
      <w:r w:rsidRPr="007E597C">
        <w:rPr>
          <w:rFonts w:ascii="Gadugi" w:hAnsi="Gadugi"/>
          <w:b/>
          <w:sz w:val="20"/>
          <w:szCs w:val="20"/>
          <w:lang w:val="es-MX"/>
        </w:rPr>
        <w:t>almuerzo o box lunch.</w:t>
      </w:r>
    </w:p>
    <w:p w14:paraId="7539CDC7" w14:textId="77777777" w:rsidR="00BF137A" w:rsidRPr="00AE7648" w:rsidRDefault="00BF137A" w:rsidP="00BF137A">
      <w:pPr>
        <w:jc w:val="both"/>
        <w:rPr>
          <w:rFonts w:ascii="Gadugi" w:hAnsi="Gadugi"/>
          <w:sz w:val="20"/>
          <w:szCs w:val="20"/>
          <w:lang w:val="es-MX"/>
        </w:rPr>
      </w:pPr>
      <w:r w:rsidRPr="00D81456">
        <w:rPr>
          <w:rFonts w:ascii="Gadugi" w:hAnsi="Gadugi"/>
          <w:b/>
          <w:sz w:val="20"/>
          <w:szCs w:val="20"/>
          <w:lang w:val="es-MX"/>
        </w:rPr>
        <w:t>Desplazamiento:</w:t>
      </w:r>
      <w:r>
        <w:rPr>
          <w:rFonts w:ascii="Gadugi" w:hAnsi="Gadugi"/>
          <w:sz w:val="20"/>
          <w:szCs w:val="20"/>
          <w:lang w:val="es-MX"/>
        </w:rPr>
        <w:t xml:space="preserve"> Transporte terrestre hasta el </w:t>
      </w:r>
      <w:r w:rsidRPr="00AE7648">
        <w:rPr>
          <w:rFonts w:ascii="Gadugi" w:hAnsi="Gadugi"/>
          <w:sz w:val="20"/>
          <w:szCs w:val="20"/>
          <w:lang w:val="es-MX"/>
        </w:rPr>
        <w:t>teleférico + caminata de 20 a 30 minutos hasta la</w:t>
      </w:r>
    </w:p>
    <w:p w14:paraId="4598305F" w14:textId="77777777" w:rsidR="00BF137A" w:rsidRPr="00B116C0" w:rsidRDefault="00BF137A" w:rsidP="00BF137A">
      <w:pPr>
        <w:jc w:val="both"/>
        <w:rPr>
          <w:rFonts w:ascii="Gadugi" w:hAnsi="Gadugi"/>
          <w:sz w:val="20"/>
          <w:szCs w:val="20"/>
          <w:lang w:val="es-MX"/>
        </w:rPr>
      </w:pPr>
      <w:r w:rsidRPr="00AE7648">
        <w:rPr>
          <w:rFonts w:ascii="Gadugi" w:hAnsi="Gadugi"/>
          <w:sz w:val="20"/>
          <w:szCs w:val="20"/>
          <w:lang w:val="es-MX"/>
        </w:rPr>
        <w:t>fortaleza (igu</w:t>
      </w:r>
      <w:r>
        <w:rPr>
          <w:rFonts w:ascii="Gadugi" w:hAnsi="Gadugi"/>
          <w:sz w:val="20"/>
          <w:szCs w:val="20"/>
          <w:lang w:val="es-MX"/>
        </w:rPr>
        <w:t>al a la vuelta).</w:t>
      </w:r>
    </w:p>
    <w:p w14:paraId="7A8487B2" w14:textId="77777777" w:rsidR="00BF137A" w:rsidRDefault="00BF137A" w:rsidP="00BF137A">
      <w:pPr>
        <w:jc w:val="both"/>
        <w:rPr>
          <w:rFonts w:ascii="Gadugi" w:hAnsi="Gadugi"/>
          <w:sz w:val="20"/>
          <w:szCs w:val="20"/>
          <w:lang w:val="es-MX"/>
        </w:rPr>
      </w:pPr>
      <w:r w:rsidRPr="00D81456">
        <w:rPr>
          <w:rFonts w:ascii="Gadugi" w:hAnsi="Gadugi"/>
          <w:b/>
          <w:sz w:val="20"/>
          <w:szCs w:val="20"/>
          <w:lang w:val="es-MX"/>
        </w:rPr>
        <w:t>Recomendaciones:</w:t>
      </w:r>
      <w:r w:rsidRPr="00B116C0">
        <w:rPr>
          <w:rFonts w:ascii="Gadugi" w:hAnsi="Gadugi"/>
          <w:sz w:val="20"/>
          <w:szCs w:val="20"/>
          <w:lang w:val="es-MX"/>
        </w:rPr>
        <w:t xml:space="preserve"> </w:t>
      </w:r>
      <w:r w:rsidRPr="00AE7648">
        <w:rPr>
          <w:rFonts w:ascii="Gadugi" w:hAnsi="Gadugi"/>
          <w:sz w:val="20"/>
          <w:szCs w:val="20"/>
          <w:lang w:val="es-MX"/>
        </w:rPr>
        <w:t>Botas o calzado adecuado,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AE7648">
        <w:rPr>
          <w:rFonts w:ascii="Gadugi" w:hAnsi="Gadugi"/>
          <w:sz w:val="20"/>
          <w:szCs w:val="20"/>
          <w:lang w:val="es-MX"/>
        </w:rPr>
        <w:t xml:space="preserve">casaca o poncho impermeable, gorra, lentes de </w:t>
      </w:r>
      <w:r>
        <w:rPr>
          <w:rFonts w:ascii="Gadugi" w:hAnsi="Gadugi"/>
          <w:sz w:val="20"/>
          <w:szCs w:val="20"/>
          <w:lang w:val="es-MX"/>
        </w:rPr>
        <w:t xml:space="preserve">  </w:t>
      </w:r>
      <w:r w:rsidRPr="00AE7648">
        <w:rPr>
          <w:rFonts w:ascii="Gadugi" w:hAnsi="Gadugi"/>
          <w:sz w:val="20"/>
          <w:szCs w:val="20"/>
          <w:lang w:val="es-MX"/>
        </w:rPr>
        <w:t>sol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AE7648">
        <w:rPr>
          <w:rFonts w:ascii="Gadugi" w:hAnsi="Gadugi"/>
          <w:sz w:val="20"/>
          <w:szCs w:val="20"/>
          <w:lang w:val="es-MX"/>
        </w:rPr>
        <w:t>y protector solar. Pastillas para el mareo y/o soroche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AE7648">
        <w:rPr>
          <w:rFonts w:ascii="Gadugi" w:hAnsi="Gadugi"/>
          <w:sz w:val="20"/>
          <w:szCs w:val="20"/>
          <w:lang w:val="es-MX"/>
        </w:rPr>
        <w:t>(llegamos a los 3,000 m.s.n.m.) a las personas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AE7648">
        <w:rPr>
          <w:rFonts w:ascii="Gadugi" w:hAnsi="Gadugi"/>
          <w:sz w:val="20"/>
          <w:szCs w:val="20"/>
          <w:lang w:val="es-MX"/>
        </w:rPr>
        <w:t>sensibles a estos factores.</w:t>
      </w:r>
    </w:p>
    <w:p w14:paraId="4956BA0A" w14:textId="77777777" w:rsidR="00BF137A" w:rsidRPr="007E597C" w:rsidRDefault="00BF137A" w:rsidP="00BF137A">
      <w:pPr>
        <w:jc w:val="both"/>
        <w:rPr>
          <w:rFonts w:ascii="Gadugi" w:hAnsi="Gadugi"/>
          <w:b/>
          <w:sz w:val="20"/>
          <w:szCs w:val="20"/>
          <w:lang w:val="es-MX"/>
        </w:rPr>
      </w:pPr>
      <w:r w:rsidRPr="007E597C">
        <w:rPr>
          <w:rFonts w:ascii="Gadugi" w:hAnsi="Gadugi"/>
          <w:b/>
          <w:sz w:val="20"/>
          <w:szCs w:val="20"/>
          <w:lang w:val="es-MX"/>
        </w:rPr>
        <w:t>Cena.</w:t>
      </w:r>
    </w:p>
    <w:p w14:paraId="1F2BED92" w14:textId="77777777" w:rsidR="00BF137A" w:rsidRDefault="00BF137A" w:rsidP="00BF137A">
      <w:pPr>
        <w:jc w:val="both"/>
        <w:rPr>
          <w:rFonts w:ascii="Gadugi" w:hAnsi="Gadugi"/>
          <w:sz w:val="20"/>
          <w:szCs w:val="20"/>
        </w:rPr>
      </w:pPr>
      <w:r w:rsidRPr="003E258B">
        <w:rPr>
          <w:rFonts w:ascii="Gadugi" w:hAnsi="Gadugi"/>
          <w:sz w:val="20"/>
          <w:szCs w:val="20"/>
          <w:lang w:val="es-MX"/>
        </w:rPr>
        <w:t>Noche de alojamiento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>
        <w:rPr>
          <w:rFonts w:ascii="Gadugi" w:hAnsi="Gadugi"/>
          <w:sz w:val="20"/>
          <w:szCs w:val="20"/>
        </w:rPr>
        <w:t xml:space="preserve">en </w:t>
      </w:r>
      <w:r w:rsidRPr="00267A34">
        <w:rPr>
          <w:rFonts w:ascii="Gadugi" w:hAnsi="Gadugi"/>
          <w:sz w:val="20"/>
          <w:szCs w:val="20"/>
        </w:rPr>
        <w:t>Gocta Andes Lodge</w:t>
      </w:r>
      <w:r>
        <w:rPr>
          <w:rFonts w:ascii="Gadugi" w:hAnsi="Gadugi"/>
          <w:sz w:val="20"/>
          <w:szCs w:val="20"/>
        </w:rPr>
        <w:t>.</w:t>
      </w:r>
    </w:p>
    <w:p w14:paraId="6E6C000C" w14:textId="77777777" w:rsidR="000E4005" w:rsidRDefault="000E4005" w:rsidP="008E77C6">
      <w:pPr>
        <w:jc w:val="both"/>
        <w:rPr>
          <w:rFonts w:ascii="Gadugi" w:hAnsi="Gadugi"/>
          <w:sz w:val="20"/>
          <w:szCs w:val="20"/>
        </w:rPr>
      </w:pPr>
    </w:p>
    <w:p w14:paraId="071EFB9C" w14:textId="1F0DA012" w:rsidR="008E77C6" w:rsidRPr="003E258B" w:rsidRDefault="000E4005" w:rsidP="008E77C6">
      <w:pPr>
        <w:jc w:val="both"/>
        <w:rPr>
          <w:rFonts w:ascii="Gadugi" w:hAnsi="Gadugi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>DÍA 3</w:t>
      </w:r>
      <w:r w:rsidR="008E77C6" w:rsidRPr="003E258B">
        <w:rPr>
          <w:rFonts w:ascii="Gadugi" w:hAnsi="Gadugi"/>
          <w:b/>
          <w:sz w:val="20"/>
          <w:szCs w:val="20"/>
        </w:rPr>
        <w:t>:</w:t>
      </w:r>
      <w:r w:rsidR="00FF754D">
        <w:rPr>
          <w:rFonts w:ascii="Gadugi" w:hAnsi="Gadugi"/>
          <w:b/>
          <w:sz w:val="20"/>
          <w:szCs w:val="20"/>
        </w:rPr>
        <w:t xml:space="preserve"> GOCTA ANDES LODGE</w:t>
      </w:r>
      <w:r w:rsidR="00823E5A">
        <w:rPr>
          <w:rFonts w:ascii="Gadugi" w:hAnsi="Gadugi"/>
          <w:b/>
          <w:sz w:val="20"/>
          <w:szCs w:val="20"/>
        </w:rPr>
        <w:t xml:space="preserve"> OUT</w:t>
      </w:r>
    </w:p>
    <w:p w14:paraId="4AA732D0" w14:textId="77777777" w:rsidR="008E77C6" w:rsidRPr="003E258B" w:rsidRDefault="008E77C6" w:rsidP="008E77C6">
      <w:pPr>
        <w:jc w:val="both"/>
        <w:rPr>
          <w:rFonts w:ascii="Gadugi" w:hAnsi="Gadugi"/>
          <w:sz w:val="20"/>
          <w:szCs w:val="20"/>
          <w:lang w:val="es-MX"/>
        </w:rPr>
      </w:pPr>
      <w:r w:rsidRPr="003E258B">
        <w:rPr>
          <w:rFonts w:ascii="Gadugi" w:hAnsi="Gadugi"/>
          <w:sz w:val="20"/>
          <w:szCs w:val="20"/>
          <w:lang w:val="es-MX"/>
        </w:rPr>
        <w:t>Desayuno.</w:t>
      </w:r>
    </w:p>
    <w:p w14:paraId="0B5536AC" w14:textId="77777777" w:rsidR="008E77C6" w:rsidRDefault="008E77C6" w:rsidP="008E77C6">
      <w:pPr>
        <w:jc w:val="both"/>
        <w:rPr>
          <w:rFonts w:ascii="Gadugi" w:hAnsi="Gadugi"/>
          <w:b/>
          <w:sz w:val="20"/>
          <w:szCs w:val="20"/>
          <w:lang w:val="es-MX"/>
        </w:rPr>
      </w:pPr>
      <w:r w:rsidRPr="00E322F2">
        <w:rPr>
          <w:rFonts w:ascii="Gadugi" w:hAnsi="Gadugi"/>
          <w:b/>
          <w:sz w:val="20"/>
          <w:szCs w:val="20"/>
          <w:lang w:val="es-MX"/>
        </w:rPr>
        <w:t>CATARATAS DE GOCTA</w:t>
      </w:r>
    </w:p>
    <w:p w14:paraId="43FF94DF" w14:textId="3D698448" w:rsidR="00B96360" w:rsidRPr="00B96360" w:rsidRDefault="00B96360" w:rsidP="00B96360">
      <w:pPr>
        <w:jc w:val="both"/>
        <w:rPr>
          <w:rFonts w:ascii="Gadugi" w:hAnsi="Gadugi"/>
          <w:sz w:val="20"/>
          <w:szCs w:val="20"/>
          <w:lang w:val="es-MX"/>
        </w:rPr>
      </w:pPr>
      <w:r w:rsidRPr="00B96360">
        <w:rPr>
          <w:rFonts w:ascii="Gadugi" w:hAnsi="Gadugi"/>
          <w:sz w:val="20"/>
          <w:szCs w:val="20"/>
          <w:lang w:val="es-MX"/>
        </w:rPr>
        <w:t>La catarata Gocta, con 771 m, es la tercera más alta del mundo. Hay distintas rutas para llegar hasta ella, la m</w:t>
      </w:r>
      <w:r>
        <w:rPr>
          <w:rFonts w:ascii="Gadugi" w:hAnsi="Gadugi"/>
          <w:sz w:val="20"/>
          <w:szCs w:val="20"/>
          <w:lang w:val="es-MX"/>
        </w:rPr>
        <w:t xml:space="preserve">ás </w:t>
      </w:r>
      <w:r w:rsidRPr="00B96360">
        <w:rPr>
          <w:rFonts w:ascii="Gadugi" w:hAnsi="Gadugi"/>
          <w:sz w:val="20"/>
          <w:szCs w:val="20"/>
          <w:lang w:val="es-MX"/>
        </w:rPr>
        <w:t>popular parte de Cocachimba para acceder a su base. En los 5.5 km del sendero c</w:t>
      </w:r>
      <w:r>
        <w:rPr>
          <w:rFonts w:ascii="Gadugi" w:hAnsi="Gadugi"/>
          <w:sz w:val="20"/>
          <w:szCs w:val="20"/>
          <w:lang w:val="es-MX"/>
        </w:rPr>
        <w:t xml:space="preserve">ruzaremos cultivos de caña, con </w:t>
      </w:r>
      <w:r w:rsidRPr="00B96360">
        <w:rPr>
          <w:rFonts w:ascii="Gadugi" w:hAnsi="Gadugi"/>
          <w:sz w:val="20"/>
          <w:szCs w:val="20"/>
          <w:lang w:val="es-MX"/>
        </w:rPr>
        <w:t xml:space="preserve">sus tradicionales trapiches, para después ingresar a un bosque nuboso, con </w:t>
      </w:r>
      <w:r>
        <w:rPr>
          <w:rFonts w:ascii="Gadugi" w:hAnsi="Gadugi"/>
          <w:sz w:val="20"/>
          <w:szCs w:val="20"/>
          <w:lang w:val="es-MX"/>
        </w:rPr>
        <w:t xml:space="preserve">árboles cubiertos de orquídeas, </w:t>
      </w:r>
      <w:r w:rsidRPr="00B96360">
        <w:rPr>
          <w:rFonts w:ascii="Gadugi" w:hAnsi="Gadugi"/>
          <w:sz w:val="20"/>
          <w:szCs w:val="20"/>
          <w:lang w:val="es-MX"/>
        </w:rPr>
        <w:t>líquenes y musgos.</w:t>
      </w:r>
    </w:p>
    <w:p w14:paraId="72440D94" w14:textId="7ACF479E" w:rsidR="008E77C6" w:rsidRDefault="00B96360" w:rsidP="00B96360">
      <w:pPr>
        <w:jc w:val="both"/>
        <w:rPr>
          <w:rFonts w:ascii="Gadugi" w:hAnsi="Gadugi"/>
          <w:sz w:val="20"/>
          <w:szCs w:val="20"/>
          <w:lang w:val="es-MX"/>
        </w:rPr>
      </w:pPr>
      <w:r w:rsidRPr="00B96360">
        <w:rPr>
          <w:rFonts w:ascii="Gadugi" w:hAnsi="Gadugi"/>
          <w:sz w:val="20"/>
          <w:szCs w:val="20"/>
          <w:lang w:val="es-MX"/>
        </w:rPr>
        <w:t>Existen otras caminatas hasta las cataratas. Desde San Pablo de Valera se acced</w:t>
      </w:r>
      <w:r>
        <w:rPr>
          <w:rFonts w:ascii="Gadugi" w:hAnsi="Gadugi"/>
          <w:sz w:val="20"/>
          <w:szCs w:val="20"/>
          <w:lang w:val="es-MX"/>
        </w:rPr>
        <w:t xml:space="preserve">e a la base de la primera caída </w:t>
      </w:r>
      <w:r w:rsidRPr="00B96360">
        <w:rPr>
          <w:rFonts w:ascii="Gadugi" w:hAnsi="Gadugi"/>
          <w:sz w:val="20"/>
          <w:szCs w:val="20"/>
          <w:lang w:val="es-MX"/>
        </w:rPr>
        <w:t>(6.5km). Se puede regresar a San Pablo o conectar con el sendero inferior, para</w:t>
      </w:r>
      <w:r>
        <w:rPr>
          <w:rFonts w:ascii="Gadugi" w:hAnsi="Gadugi"/>
          <w:sz w:val="20"/>
          <w:szCs w:val="20"/>
          <w:lang w:val="es-MX"/>
        </w:rPr>
        <w:t xml:space="preserve"> llegar finalmente a Cocachimba </w:t>
      </w:r>
      <w:r w:rsidRPr="00B96360">
        <w:rPr>
          <w:rFonts w:ascii="Gadugi" w:hAnsi="Gadugi"/>
          <w:sz w:val="20"/>
          <w:szCs w:val="20"/>
          <w:lang w:val="es-MX"/>
        </w:rPr>
        <w:t>(16km en total, dificultad alta, unas 8 horas).</w:t>
      </w:r>
    </w:p>
    <w:p w14:paraId="08193F6B" w14:textId="77777777" w:rsidR="00B96360" w:rsidRDefault="00B96360" w:rsidP="00B96360">
      <w:pPr>
        <w:jc w:val="both"/>
        <w:rPr>
          <w:rFonts w:ascii="Gadugi" w:hAnsi="Gadugi"/>
          <w:sz w:val="20"/>
          <w:szCs w:val="20"/>
          <w:lang w:val="es-MX"/>
        </w:rPr>
      </w:pPr>
    </w:p>
    <w:p w14:paraId="37C9D549" w14:textId="77777777" w:rsidR="008E77C6" w:rsidRPr="00E322F2" w:rsidRDefault="008E77C6" w:rsidP="008E77C6">
      <w:pPr>
        <w:jc w:val="both"/>
        <w:rPr>
          <w:rFonts w:ascii="Gadugi" w:hAnsi="Gadugi"/>
          <w:sz w:val="20"/>
          <w:szCs w:val="20"/>
          <w:lang w:val="es-MX"/>
        </w:rPr>
      </w:pPr>
      <w:r>
        <w:rPr>
          <w:rFonts w:ascii="Gadugi" w:hAnsi="Gadugi"/>
          <w:b/>
          <w:sz w:val="20"/>
          <w:szCs w:val="20"/>
          <w:lang w:val="es-MX"/>
        </w:rPr>
        <w:t xml:space="preserve">Salidas </w:t>
      </w:r>
      <w:r w:rsidRPr="004B0DBA">
        <w:rPr>
          <w:rFonts w:ascii="Gadugi" w:hAnsi="Gadugi"/>
          <w:b/>
          <w:sz w:val="20"/>
          <w:szCs w:val="20"/>
          <w:lang w:val="es-MX"/>
        </w:rPr>
        <w:t>d</w:t>
      </w:r>
      <w:r>
        <w:rPr>
          <w:rFonts w:ascii="Gadugi" w:hAnsi="Gadugi"/>
          <w:b/>
          <w:sz w:val="20"/>
          <w:szCs w:val="20"/>
          <w:lang w:val="es-MX"/>
        </w:rPr>
        <w:t xml:space="preserve">iarias: </w:t>
      </w:r>
      <w:r>
        <w:rPr>
          <w:rFonts w:ascii="Gadugi" w:hAnsi="Gadugi"/>
          <w:sz w:val="20"/>
          <w:szCs w:val="20"/>
          <w:lang w:val="es-MX"/>
        </w:rPr>
        <w:t>08:00 Hrs</w:t>
      </w:r>
      <w:r w:rsidRPr="00E322F2">
        <w:rPr>
          <w:rFonts w:ascii="Gadugi" w:hAnsi="Gadugi"/>
          <w:sz w:val="20"/>
          <w:szCs w:val="20"/>
          <w:lang w:val="es-MX"/>
        </w:rPr>
        <w:t>.</w:t>
      </w:r>
    </w:p>
    <w:p w14:paraId="5508285C" w14:textId="77777777" w:rsidR="008E77C6" w:rsidRPr="00E322F2" w:rsidRDefault="008E77C6" w:rsidP="008E77C6">
      <w:pPr>
        <w:jc w:val="both"/>
        <w:rPr>
          <w:rFonts w:ascii="Gadugi" w:hAnsi="Gadugi"/>
          <w:sz w:val="20"/>
          <w:szCs w:val="20"/>
          <w:lang w:val="es-MX"/>
        </w:rPr>
      </w:pPr>
      <w:r w:rsidRPr="00117E2F">
        <w:rPr>
          <w:rFonts w:ascii="Gadugi" w:hAnsi="Gadugi"/>
          <w:b/>
          <w:sz w:val="20"/>
          <w:szCs w:val="20"/>
          <w:lang w:val="es-MX"/>
        </w:rPr>
        <w:t>Ruta:</w:t>
      </w:r>
      <w:r w:rsidRPr="00E322F2">
        <w:rPr>
          <w:rFonts w:ascii="Gadugi" w:hAnsi="Gadugi"/>
          <w:sz w:val="20"/>
          <w:szCs w:val="20"/>
          <w:lang w:val="es-MX"/>
        </w:rPr>
        <w:t xml:space="preserve"> Gocta Lodge - Send</w:t>
      </w:r>
      <w:r>
        <w:rPr>
          <w:rFonts w:ascii="Gadugi" w:hAnsi="Gadugi"/>
          <w:sz w:val="20"/>
          <w:szCs w:val="20"/>
          <w:lang w:val="es-MX"/>
        </w:rPr>
        <w:t xml:space="preserve">ero a las cataratas - Llegada a </w:t>
      </w:r>
      <w:r w:rsidRPr="00E322F2">
        <w:rPr>
          <w:rFonts w:ascii="Gadugi" w:hAnsi="Gadugi"/>
          <w:sz w:val="20"/>
          <w:szCs w:val="20"/>
          <w:lang w:val="es-MX"/>
        </w:rPr>
        <w:t xml:space="preserve">la base de las cataratas </w:t>
      </w:r>
      <w:r>
        <w:rPr>
          <w:rFonts w:ascii="Gadugi" w:hAnsi="Gadugi"/>
          <w:sz w:val="20"/>
          <w:szCs w:val="20"/>
          <w:lang w:val="es-MX"/>
        </w:rPr>
        <w:t>–</w:t>
      </w:r>
      <w:r w:rsidRPr="00E322F2">
        <w:rPr>
          <w:rFonts w:ascii="Gadugi" w:hAnsi="Gadugi"/>
          <w:sz w:val="20"/>
          <w:szCs w:val="20"/>
          <w:lang w:val="es-MX"/>
        </w:rPr>
        <w:t xml:space="preserve"> Retorno</w:t>
      </w:r>
      <w:r>
        <w:rPr>
          <w:rFonts w:ascii="Gadugi" w:hAnsi="Gadugi"/>
          <w:sz w:val="20"/>
          <w:szCs w:val="20"/>
          <w:lang w:val="es-MX"/>
        </w:rPr>
        <w:t>.</w:t>
      </w:r>
    </w:p>
    <w:p w14:paraId="35013F45" w14:textId="77777777" w:rsidR="008E77C6" w:rsidRPr="00E322F2" w:rsidRDefault="008E77C6" w:rsidP="008E77C6">
      <w:pPr>
        <w:jc w:val="both"/>
        <w:rPr>
          <w:rFonts w:ascii="Gadugi" w:hAnsi="Gadugi"/>
          <w:sz w:val="20"/>
          <w:szCs w:val="20"/>
          <w:lang w:val="es-MX"/>
        </w:rPr>
      </w:pPr>
      <w:r w:rsidRPr="00117E2F">
        <w:rPr>
          <w:rFonts w:ascii="Gadugi" w:hAnsi="Gadugi"/>
          <w:b/>
          <w:sz w:val="20"/>
          <w:szCs w:val="20"/>
          <w:lang w:val="es-MX"/>
        </w:rPr>
        <w:t>Duración:</w:t>
      </w:r>
      <w:r w:rsidRPr="00E322F2">
        <w:rPr>
          <w:rFonts w:ascii="Gadugi" w:hAnsi="Gadugi"/>
          <w:sz w:val="20"/>
          <w:szCs w:val="20"/>
          <w:lang w:val="es-MX"/>
        </w:rPr>
        <w:t xml:space="preserve"> </w:t>
      </w:r>
      <w:r>
        <w:rPr>
          <w:rFonts w:ascii="Gadugi" w:hAnsi="Gadugi"/>
          <w:sz w:val="20"/>
          <w:szCs w:val="20"/>
          <w:lang w:val="es-MX"/>
        </w:rPr>
        <w:t>0</w:t>
      </w:r>
      <w:r w:rsidRPr="00E322F2">
        <w:rPr>
          <w:rFonts w:ascii="Gadugi" w:hAnsi="Gadugi"/>
          <w:sz w:val="20"/>
          <w:szCs w:val="20"/>
          <w:lang w:val="es-MX"/>
        </w:rPr>
        <w:t>5-</w:t>
      </w:r>
      <w:r>
        <w:rPr>
          <w:rFonts w:ascii="Gadugi" w:hAnsi="Gadugi"/>
          <w:sz w:val="20"/>
          <w:szCs w:val="20"/>
          <w:lang w:val="es-MX"/>
        </w:rPr>
        <w:t>0</w:t>
      </w:r>
      <w:r w:rsidRPr="00E322F2">
        <w:rPr>
          <w:rFonts w:ascii="Gadugi" w:hAnsi="Gadugi"/>
          <w:sz w:val="20"/>
          <w:szCs w:val="20"/>
          <w:lang w:val="es-MX"/>
        </w:rPr>
        <w:t>6 horas, aproximadamente.</w:t>
      </w:r>
    </w:p>
    <w:p w14:paraId="0BE4F87C" w14:textId="77777777" w:rsidR="008E77C6" w:rsidRPr="00E322F2" w:rsidRDefault="008E77C6" w:rsidP="008E77C6">
      <w:pPr>
        <w:jc w:val="both"/>
        <w:rPr>
          <w:rFonts w:ascii="Gadugi" w:hAnsi="Gadugi"/>
          <w:sz w:val="20"/>
          <w:szCs w:val="20"/>
          <w:lang w:val="es-MX"/>
        </w:rPr>
      </w:pPr>
      <w:r w:rsidRPr="00A75C23">
        <w:rPr>
          <w:rFonts w:ascii="Gadugi" w:hAnsi="Gadugi"/>
          <w:b/>
          <w:sz w:val="20"/>
          <w:szCs w:val="20"/>
          <w:lang w:val="es-MX"/>
        </w:rPr>
        <w:t>Dificultad:</w:t>
      </w:r>
      <w:r w:rsidRPr="00E322F2">
        <w:rPr>
          <w:rFonts w:ascii="Gadugi" w:hAnsi="Gadugi"/>
          <w:sz w:val="20"/>
          <w:szCs w:val="20"/>
          <w:lang w:val="es-MX"/>
        </w:rPr>
        <w:t xml:space="preserve"> Media</w:t>
      </w:r>
      <w:r>
        <w:rPr>
          <w:rFonts w:ascii="Gadugi" w:hAnsi="Gadugi"/>
          <w:sz w:val="20"/>
          <w:szCs w:val="20"/>
          <w:lang w:val="es-MX"/>
        </w:rPr>
        <w:t xml:space="preserve"> / A</w:t>
      </w:r>
      <w:r w:rsidRPr="00E322F2">
        <w:rPr>
          <w:rFonts w:ascii="Gadugi" w:hAnsi="Gadugi"/>
          <w:sz w:val="20"/>
          <w:szCs w:val="20"/>
          <w:lang w:val="es-MX"/>
        </w:rPr>
        <w:t>lta.</w:t>
      </w:r>
    </w:p>
    <w:p w14:paraId="6A1D6C49" w14:textId="69182AF8" w:rsidR="008E77C6" w:rsidRPr="00E322F2" w:rsidRDefault="008E77C6" w:rsidP="008E77C6">
      <w:pPr>
        <w:jc w:val="both"/>
        <w:rPr>
          <w:rFonts w:ascii="Gadugi" w:hAnsi="Gadugi"/>
          <w:sz w:val="20"/>
          <w:szCs w:val="20"/>
          <w:lang w:val="es-MX"/>
        </w:rPr>
      </w:pPr>
      <w:r w:rsidRPr="00A75C23">
        <w:rPr>
          <w:rFonts w:ascii="Gadugi" w:hAnsi="Gadugi"/>
          <w:b/>
          <w:sz w:val="20"/>
          <w:szCs w:val="20"/>
          <w:lang w:val="es-MX"/>
        </w:rPr>
        <w:t>Incluye:</w:t>
      </w:r>
      <w:r w:rsidRPr="00E322F2">
        <w:rPr>
          <w:rFonts w:ascii="Gadugi" w:hAnsi="Gadugi"/>
          <w:sz w:val="20"/>
          <w:szCs w:val="20"/>
          <w:lang w:val="es-MX"/>
        </w:rPr>
        <w:t xml:space="preserve"> Ingreso a las ca</w:t>
      </w:r>
      <w:r>
        <w:rPr>
          <w:rFonts w:ascii="Gadugi" w:hAnsi="Gadugi"/>
          <w:sz w:val="20"/>
          <w:szCs w:val="20"/>
          <w:lang w:val="es-MX"/>
        </w:rPr>
        <w:t xml:space="preserve">taratas, guiado (operado por la </w:t>
      </w:r>
      <w:r w:rsidRPr="00E322F2">
        <w:rPr>
          <w:rFonts w:ascii="Gadugi" w:hAnsi="Gadugi"/>
          <w:sz w:val="20"/>
          <w:szCs w:val="20"/>
          <w:lang w:val="es-MX"/>
        </w:rPr>
        <w:t>asociación comunal de Cocachimba) y snack box.</w:t>
      </w:r>
      <w:r w:rsidR="000851B6">
        <w:rPr>
          <w:rFonts w:ascii="Gadugi" w:hAnsi="Gadugi"/>
          <w:sz w:val="20"/>
          <w:szCs w:val="20"/>
          <w:lang w:val="es-MX"/>
        </w:rPr>
        <w:t xml:space="preserve"> </w:t>
      </w:r>
    </w:p>
    <w:p w14:paraId="05D0120D" w14:textId="77777777" w:rsidR="008E77C6" w:rsidRPr="00E322F2" w:rsidRDefault="008E77C6" w:rsidP="008E77C6">
      <w:pPr>
        <w:jc w:val="both"/>
        <w:rPr>
          <w:rFonts w:ascii="Gadugi" w:hAnsi="Gadugi"/>
          <w:sz w:val="20"/>
          <w:szCs w:val="20"/>
          <w:lang w:val="es-MX"/>
        </w:rPr>
      </w:pPr>
      <w:r w:rsidRPr="00A75C23">
        <w:rPr>
          <w:rFonts w:ascii="Gadugi" w:hAnsi="Gadugi"/>
          <w:b/>
          <w:sz w:val="20"/>
          <w:szCs w:val="20"/>
          <w:lang w:val="es-MX"/>
        </w:rPr>
        <w:t>Desplazamiento:</w:t>
      </w:r>
      <w:r w:rsidRPr="00E322F2">
        <w:rPr>
          <w:rFonts w:ascii="Gadugi" w:hAnsi="Gadugi"/>
          <w:sz w:val="20"/>
          <w:szCs w:val="20"/>
          <w:lang w:val="es-MX"/>
        </w:rPr>
        <w:t xml:space="preserve"> </w:t>
      </w:r>
      <w:r>
        <w:rPr>
          <w:rFonts w:ascii="Gadugi" w:hAnsi="Gadugi"/>
          <w:sz w:val="20"/>
          <w:szCs w:val="20"/>
          <w:lang w:val="es-MX"/>
        </w:rPr>
        <w:t xml:space="preserve">Trayecto de 5.5 Km (11 Km ida y </w:t>
      </w:r>
      <w:r w:rsidRPr="00E322F2">
        <w:rPr>
          <w:rFonts w:ascii="Gadugi" w:hAnsi="Gadugi"/>
          <w:sz w:val="20"/>
          <w:szCs w:val="20"/>
          <w:lang w:val="es-MX"/>
        </w:rPr>
        <w:t>vuelta), de 1.5 a 2.5 horas por trayecto. La Asociación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E322F2">
        <w:rPr>
          <w:rFonts w:ascii="Gadugi" w:hAnsi="Gadugi"/>
          <w:sz w:val="20"/>
          <w:szCs w:val="20"/>
          <w:lang w:val="es-MX"/>
        </w:rPr>
        <w:t>Comunal alquila caballos con los que se cubren 2/3 de la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E322F2">
        <w:rPr>
          <w:rFonts w:ascii="Gadugi" w:hAnsi="Gadugi"/>
          <w:sz w:val="20"/>
          <w:szCs w:val="20"/>
          <w:lang w:val="es-MX"/>
        </w:rPr>
        <w:t>ruta (el resto se camina)</w:t>
      </w:r>
      <w:r>
        <w:rPr>
          <w:rFonts w:ascii="Gadugi" w:hAnsi="Gadugi"/>
          <w:sz w:val="20"/>
          <w:szCs w:val="20"/>
          <w:lang w:val="es-MX"/>
        </w:rPr>
        <w:t>.</w:t>
      </w:r>
    </w:p>
    <w:p w14:paraId="353BC15F" w14:textId="6136906D" w:rsidR="008E77C6" w:rsidRPr="000E4005" w:rsidRDefault="008E77C6" w:rsidP="008E77C6">
      <w:pPr>
        <w:jc w:val="both"/>
        <w:rPr>
          <w:rFonts w:ascii="Gadugi" w:hAnsi="Gadugi"/>
          <w:b/>
          <w:sz w:val="20"/>
          <w:szCs w:val="20"/>
          <w:lang w:val="es-MX"/>
        </w:rPr>
      </w:pPr>
      <w:r w:rsidRPr="00A75C23">
        <w:rPr>
          <w:rFonts w:ascii="Gadugi" w:hAnsi="Gadugi"/>
          <w:b/>
          <w:sz w:val="20"/>
          <w:szCs w:val="20"/>
          <w:lang w:val="es-MX"/>
        </w:rPr>
        <w:t>Recomendaciones:</w:t>
      </w:r>
      <w:r>
        <w:rPr>
          <w:rFonts w:ascii="Gadugi" w:hAnsi="Gadugi"/>
          <w:sz w:val="20"/>
          <w:szCs w:val="20"/>
          <w:lang w:val="es-MX"/>
        </w:rPr>
        <w:t xml:space="preserve"> Botas, casaca o poncho </w:t>
      </w:r>
      <w:r w:rsidRPr="00E322F2">
        <w:rPr>
          <w:rFonts w:ascii="Gadugi" w:hAnsi="Gadugi"/>
          <w:sz w:val="20"/>
          <w:szCs w:val="20"/>
          <w:lang w:val="es-MX"/>
        </w:rPr>
        <w:t>impermeable, gorr</w:t>
      </w:r>
      <w:r>
        <w:rPr>
          <w:rFonts w:ascii="Gadugi" w:hAnsi="Gadugi"/>
          <w:sz w:val="20"/>
          <w:szCs w:val="20"/>
          <w:lang w:val="es-MX"/>
        </w:rPr>
        <w:t xml:space="preserve">a, binoculares, lentes de sol y </w:t>
      </w:r>
      <w:r w:rsidRPr="00E322F2">
        <w:rPr>
          <w:rFonts w:ascii="Gadugi" w:hAnsi="Gadugi"/>
          <w:sz w:val="20"/>
          <w:szCs w:val="20"/>
          <w:lang w:val="es-MX"/>
        </w:rPr>
        <w:t>protector solar.</w:t>
      </w:r>
      <w:r w:rsidRPr="00E322F2">
        <w:rPr>
          <w:rFonts w:ascii="Gadugi" w:hAnsi="Gadugi"/>
          <w:b/>
          <w:sz w:val="20"/>
          <w:szCs w:val="20"/>
          <w:lang w:val="es-MX"/>
        </w:rPr>
        <w:t xml:space="preserve"> </w:t>
      </w:r>
    </w:p>
    <w:p w14:paraId="25E33B0D" w14:textId="7B80CEAE" w:rsidR="008E77C6" w:rsidRDefault="008E77C6" w:rsidP="008E77C6">
      <w:pPr>
        <w:jc w:val="both"/>
        <w:rPr>
          <w:rFonts w:ascii="Gadugi" w:hAnsi="Gadugi"/>
          <w:sz w:val="20"/>
          <w:szCs w:val="20"/>
          <w:lang w:val="es-MX"/>
        </w:rPr>
      </w:pPr>
      <w:r>
        <w:rPr>
          <w:rFonts w:ascii="Gadugi" w:hAnsi="Gadugi"/>
          <w:sz w:val="20"/>
          <w:szCs w:val="20"/>
          <w:lang w:val="es-MX"/>
        </w:rPr>
        <w:t>A la hora oportuna tras</w:t>
      </w:r>
      <w:r w:rsidR="00470F23">
        <w:rPr>
          <w:rFonts w:ascii="Gadugi" w:hAnsi="Gadugi"/>
          <w:sz w:val="20"/>
          <w:szCs w:val="20"/>
          <w:lang w:val="es-MX"/>
        </w:rPr>
        <w:t>lado de salida hacia Jaén</w:t>
      </w:r>
      <w:r>
        <w:rPr>
          <w:rFonts w:ascii="Gadugi" w:hAnsi="Gadugi"/>
          <w:sz w:val="20"/>
          <w:szCs w:val="20"/>
          <w:lang w:val="es-MX"/>
        </w:rPr>
        <w:t xml:space="preserve"> ciudad.</w:t>
      </w:r>
      <w:r w:rsidRPr="003E258B">
        <w:rPr>
          <w:rFonts w:ascii="Gadugi" w:hAnsi="Gadugi"/>
          <w:sz w:val="20"/>
          <w:szCs w:val="20"/>
          <w:lang w:val="es-MX"/>
        </w:rPr>
        <w:t xml:space="preserve"> </w:t>
      </w:r>
    </w:p>
    <w:p w14:paraId="195D15CD" w14:textId="577AD655" w:rsidR="008E77C6" w:rsidRDefault="008E77C6" w:rsidP="008E77C6">
      <w:pPr>
        <w:jc w:val="both"/>
        <w:rPr>
          <w:rFonts w:ascii="Gadugi" w:hAnsi="Gadugi"/>
          <w:sz w:val="20"/>
          <w:szCs w:val="20"/>
        </w:rPr>
      </w:pPr>
    </w:p>
    <w:p w14:paraId="231A162B" w14:textId="1B0BA62B" w:rsidR="008E77C6" w:rsidRDefault="008E77C6" w:rsidP="008E77C6">
      <w:pPr>
        <w:rPr>
          <w:rFonts w:ascii="Gadugi" w:hAnsi="Gadugi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>FIN DE LOS SERVICIOS</w:t>
      </w:r>
    </w:p>
    <w:p w14:paraId="3AD1280B" w14:textId="1817789D" w:rsidR="008E77C6" w:rsidRDefault="008E77C6" w:rsidP="008E77C6">
      <w:pPr>
        <w:rPr>
          <w:rFonts w:ascii="Gadugi" w:hAnsi="Gadugi"/>
          <w:b/>
          <w:sz w:val="20"/>
          <w:szCs w:val="20"/>
        </w:rPr>
      </w:pPr>
    </w:p>
    <w:p w14:paraId="04F9FF39" w14:textId="77777777" w:rsidR="008E77C6" w:rsidRPr="00186276" w:rsidRDefault="008E77C6" w:rsidP="008E77C6">
      <w:pPr>
        <w:jc w:val="both"/>
        <w:rPr>
          <w:rFonts w:ascii="Gadugi" w:hAnsi="Gadugi"/>
          <w:color w:val="C00000"/>
          <w:sz w:val="20"/>
          <w:szCs w:val="20"/>
          <w:lang w:val="es-MX"/>
        </w:rPr>
      </w:pPr>
      <w:r w:rsidRPr="00D113F1">
        <w:rPr>
          <w:rFonts w:ascii="Gadugi" w:hAnsi="Gadugi"/>
          <w:b/>
          <w:color w:val="FF0000"/>
          <w:sz w:val="20"/>
          <w:szCs w:val="20"/>
        </w:rPr>
        <w:t>Nota:</w:t>
      </w:r>
      <w:r w:rsidRPr="00D113F1">
        <w:rPr>
          <w:rFonts w:ascii="Gadugi" w:hAnsi="Gadugi"/>
          <w:color w:val="FF0000"/>
          <w:sz w:val="20"/>
          <w:szCs w:val="20"/>
        </w:rPr>
        <w:t xml:space="preserve"> </w:t>
      </w:r>
      <w:r w:rsidRPr="00D113F1">
        <w:rPr>
          <w:rFonts w:ascii="Gadugi" w:hAnsi="Gadugi"/>
          <w:color w:val="000000" w:themeColor="text1"/>
          <w:sz w:val="20"/>
          <w:szCs w:val="20"/>
        </w:rPr>
        <w:t xml:space="preserve">Los pasajeros deben tener listos sus equipajes para evitar demoras, caso contrario cualquier pérdida del bus o vuelo bajo responsabilidad de los pasajeros. </w:t>
      </w:r>
    </w:p>
    <w:p w14:paraId="05C0DD4A" w14:textId="77777777" w:rsidR="008E77C6" w:rsidRDefault="008E77C6" w:rsidP="008E77C6">
      <w:pPr>
        <w:rPr>
          <w:rFonts w:ascii="Gadugi" w:hAnsi="Gadugi"/>
          <w:b/>
          <w:sz w:val="20"/>
          <w:szCs w:val="20"/>
        </w:rPr>
      </w:pPr>
    </w:p>
    <w:p w14:paraId="52F62078" w14:textId="77777777" w:rsidR="008E77C6" w:rsidRDefault="008E77C6" w:rsidP="008E77C6">
      <w:pPr>
        <w:rPr>
          <w:rFonts w:ascii="Gadugi" w:hAnsi="Gadugi"/>
          <w:b/>
          <w:sz w:val="20"/>
          <w:szCs w:val="20"/>
        </w:rPr>
      </w:pPr>
    </w:p>
    <w:p w14:paraId="47488B76" w14:textId="77777777" w:rsidR="008E77C6" w:rsidRDefault="008E77C6" w:rsidP="008E77C6">
      <w:pPr>
        <w:rPr>
          <w:rFonts w:ascii="Gadugi" w:hAnsi="Gadugi"/>
          <w:b/>
          <w:sz w:val="20"/>
          <w:szCs w:val="20"/>
        </w:rPr>
      </w:pPr>
    </w:p>
    <w:p w14:paraId="451B0EF9" w14:textId="77777777" w:rsidR="008E77C6" w:rsidRDefault="008E77C6" w:rsidP="008E77C6">
      <w:pPr>
        <w:rPr>
          <w:rFonts w:ascii="Gadugi" w:hAnsi="Gadugi"/>
          <w:b/>
          <w:sz w:val="20"/>
          <w:szCs w:val="20"/>
        </w:rPr>
      </w:pPr>
    </w:p>
    <w:p w14:paraId="3A1A4FE2" w14:textId="77777777" w:rsidR="008E77C6" w:rsidRDefault="008E77C6" w:rsidP="008E77C6">
      <w:pPr>
        <w:rPr>
          <w:rFonts w:ascii="Gadugi" w:hAnsi="Gadugi"/>
          <w:b/>
          <w:sz w:val="20"/>
          <w:szCs w:val="20"/>
        </w:rPr>
      </w:pPr>
    </w:p>
    <w:p w14:paraId="1E775A62" w14:textId="77777777" w:rsidR="008E77C6" w:rsidRDefault="008E77C6" w:rsidP="008E77C6">
      <w:pPr>
        <w:rPr>
          <w:rFonts w:ascii="Gadugi" w:hAnsi="Gadugi"/>
          <w:b/>
          <w:sz w:val="20"/>
          <w:szCs w:val="20"/>
        </w:rPr>
      </w:pPr>
    </w:p>
    <w:p w14:paraId="63D32DCD" w14:textId="77777777" w:rsidR="008E77C6" w:rsidRDefault="008E77C6" w:rsidP="008E77C6">
      <w:pPr>
        <w:rPr>
          <w:rFonts w:ascii="Gadugi" w:hAnsi="Gadugi"/>
          <w:b/>
          <w:sz w:val="20"/>
          <w:szCs w:val="20"/>
        </w:rPr>
      </w:pPr>
    </w:p>
    <w:p w14:paraId="37910743" w14:textId="77777777" w:rsidR="008E77C6" w:rsidRPr="007075CF" w:rsidRDefault="008E77C6" w:rsidP="008E77C6"/>
    <w:p w14:paraId="378617B0" w14:textId="34CE54BE" w:rsidR="008711D2" w:rsidRPr="008E77C6" w:rsidRDefault="008711D2" w:rsidP="008E77C6"/>
    <w:sectPr w:rsidR="008711D2" w:rsidRPr="008E77C6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A290B" w14:textId="77777777" w:rsidR="009A4A87" w:rsidRDefault="009A4A87">
      <w:r>
        <w:separator/>
      </w:r>
    </w:p>
  </w:endnote>
  <w:endnote w:type="continuationSeparator" w:id="0">
    <w:p w14:paraId="129E47DC" w14:textId="77777777" w:rsidR="009A4A87" w:rsidRDefault="009A4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8DB76" w14:textId="77777777" w:rsidR="000851B6" w:rsidRDefault="000851B6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0851B6" w:rsidRDefault="000851B6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s-PE" w:eastAsia="es-PE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0851B6" w:rsidRPr="004E72E4" w:rsidRDefault="000851B6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F4E0B" w14:textId="77777777" w:rsidR="009A4A87" w:rsidRDefault="009A4A87">
      <w:r>
        <w:separator/>
      </w:r>
    </w:p>
  </w:footnote>
  <w:footnote w:type="continuationSeparator" w:id="0">
    <w:p w14:paraId="622165A2" w14:textId="77777777" w:rsidR="009A4A87" w:rsidRDefault="009A4A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E4D1" w14:textId="77777777" w:rsidR="000851B6" w:rsidRDefault="009A4A87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4A0C" w14:textId="330D9638" w:rsidR="000851B6" w:rsidRPr="004E72E4" w:rsidRDefault="000851B6" w:rsidP="004E72E4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6EF99" w14:textId="77777777" w:rsidR="000851B6" w:rsidRDefault="009A4A87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B22B1CE"/>
    <w:multiLevelType w:val="hybridMultilevel"/>
    <w:tmpl w:val="568EDE7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9F1C1D"/>
    <w:multiLevelType w:val="hybridMultilevel"/>
    <w:tmpl w:val="92987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81FA5"/>
    <w:multiLevelType w:val="hybridMultilevel"/>
    <w:tmpl w:val="A2ECE24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601CFF"/>
    <w:multiLevelType w:val="hybridMultilevel"/>
    <w:tmpl w:val="34449372"/>
    <w:lvl w:ilvl="0" w:tplc="280A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" w15:restartNumberingAfterBreak="0">
    <w:nsid w:val="10C621A3"/>
    <w:multiLevelType w:val="hybridMultilevel"/>
    <w:tmpl w:val="40A08D6E"/>
    <w:lvl w:ilvl="0" w:tplc="280A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5" w15:restartNumberingAfterBreak="0">
    <w:nsid w:val="13056863"/>
    <w:multiLevelType w:val="hybridMultilevel"/>
    <w:tmpl w:val="C9AA096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790C94"/>
    <w:multiLevelType w:val="hybridMultilevel"/>
    <w:tmpl w:val="6AE06B6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D083B"/>
    <w:multiLevelType w:val="hybridMultilevel"/>
    <w:tmpl w:val="C4C0803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E425F1"/>
    <w:multiLevelType w:val="hybridMultilevel"/>
    <w:tmpl w:val="3696676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3A6DD7"/>
    <w:multiLevelType w:val="hybridMultilevel"/>
    <w:tmpl w:val="61CE7BDC"/>
    <w:lvl w:ilvl="0" w:tplc="445CCF9A">
      <w:numFmt w:val="bullet"/>
      <w:lvlText w:val="-"/>
      <w:lvlJc w:val="left"/>
      <w:pPr>
        <w:ind w:left="150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1D660794"/>
    <w:multiLevelType w:val="hybridMultilevel"/>
    <w:tmpl w:val="AD5AEEAC"/>
    <w:lvl w:ilvl="0" w:tplc="28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21E0DD0"/>
    <w:multiLevelType w:val="hybridMultilevel"/>
    <w:tmpl w:val="1D1872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A61B3A"/>
    <w:multiLevelType w:val="hybridMultilevel"/>
    <w:tmpl w:val="6BC4C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832789"/>
    <w:multiLevelType w:val="hybridMultilevel"/>
    <w:tmpl w:val="322A037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684EE9"/>
    <w:multiLevelType w:val="hybridMultilevel"/>
    <w:tmpl w:val="D04A62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3E6A1C"/>
    <w:multiLevelType w:val="hybridMultilevel"/>
    <w:tmpl w:val="28164980"/>
    <w:lvl w:ilvl="0" w:tplc="2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6F64028"/>
    <w:multiLevelType w:val="hybridMultilevel"/>
    <w:tmpl w:val="6638DE46"/>
    <w:lvl w:ilvl="0" w:tplc="635AE9AE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5C7520"/>
    <w:multiLevelType w:val="hybridMultilevel"/>
    <w:tmpl w:val="4DAC16A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2B0B5F"/>
    <w:multiLevelType w:val="hybridMultilevel"/>
    <w:tmpl w:val="B734BC48"/>
    <w:lvl w:ilvl="0" w:tplc="28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3681614"/>
    <w:multiLevelType w:val="hybridMultilevel"/>
    <w:tmpl w:val="4F2C9CA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B1CE2"/>
    <w:multiLevelType w:val="hybridMultilevel"/>
    <w:tmpl w:val="74242646"/>
    <w:lvl w:ilvl="0" w:tplc="280A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2" w15:restartNumberingAfterBreak="0">
    <w:nsid w:val="5AF35871"/>
    <w:multiLevelType w:val="hybridMultilevel"/>
    <w:tmpl w:val="6C52EC7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C27C57"/>
    <w:multiLevelType w:val="hybridMultilevel"/>
    <w:tmpl w:val="D2B03E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C87CAA"/>
    <w:multiLevelType w:val="hybridMultilevel"/>
    <w:tmpl w:val="4B1E4378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6F9B66AF"/>
    <w:multiLevelType w:val="hybridMultilevel"/>
    <w:tmpl w:val="2968DF4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7E1AA3"/>
    <w:multiLevelType w:val="hybridMultilevel"/>
    <w:tmpl w:val="80140D6C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283E86"/>
    <w:multiLevelType w:val="hybridMultilevel"/>
    <w:tmpl w:val="1388A04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9"/>
  </w:num>
  <w:num w:numId="4">
    <w:abstractNumId w:val="24"/>
  </w:num>
  <w:num w:numId="5">
    <w:abstractNumId w:val="26"/>
  </w:num>
  <w:num w:numId="6">
    <w:abstractNumId w:val="7"/>
  </w:num>
  <w:num w:numId="7">
    <w:abstractNumId w:val="20"/>
  </w:num>
  <w:num w:numId="8">
    <w:abstractNumId w:val="17"/>
  </w:num>
  <w:num w:numId="9">
    <w:abstractNumId w:val="5"/>
  </w:num>
  <w:num w:numId="10">
    <w:abstractNumId w:val="4"/>
  </w:num>
  <w:num w:numId="11">
    <w:abstractNumId w:val="27"/>
  </w:num>
  <w:num w:numId="12">
    <w:abstractNumId w:val="3"/>
  </w:num>
  <w:num w:numId="13">
    <w:abstractNumId w:val="0"/>
  </w:num>
  <w:num w:numId="14">
    <w:abstractNumId w:val="19"/>
  </w:num>
  <w:num w:numId="15">
    <w:abstractNumId w:val="11"/>
  </w:num>
  <w:num w:numId="16">
    <w:abstractNumId w:val="16"/>
  </w:num>
  <w:num w:numId="17">
    <w:abstractNumId w:val="14"/>
  </w:num>
  <w:num w:numId="18">
    <w:abstractNumId w:val="15"/>
  </w:num>
  <w:num w:numId="19">
    <w:abstractNumId w:val="13"/>
  </w:num>
  <w:num w:numId="2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3"/>
  </w:num>
  <w:num w:numId="23">
    <w:abstractNumId w:val="10"/>
  </w:num>
  <w:num w:numId="24">
    <w:abstractNumId w:val="18"/>
  </w:num>
  <w:num w:numId="25">
    <w:abstractNumId w:val="21"/>
  </w:num>
  <w:num w:numId="26">
    <w:abstractNumId w:val="22"/>
  </w:num>
  <w:num w:numId="27">
    <w:abstractNumId w:val="8"/>
  </w:num>
  <w:num w:numId="28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91D"/>
    <w:rsid w:val="000059AA"/>
    <w:rsid w:val="000061EB"/>
    <w:rsid w:val="000110DE"/>
    <w:rsid w:val="0002283A"/>
    <w:rsid w:val="00023EC1"/>
    <w:rsid w:val="00036699"/>
    <w:rsid w:val="00037E73"/>
    <w:rsid w:val="000416BD"/>
    <w:rsid w:val="00041D97"/>
    <w:rsid w:val="0004491D"/>
    <w:rsid w:val="00055C17"/>
    <w:rsid w:val="00056717"/>
    <w:rsid w:val="00064382"/>
    <w:rsid w:val="000712DA"/>
    <w:rsid w:val="00072AC3"/>
    <w:rsid w:val="000740C0"/>
    <w:rsid w:val="00084455"/>
    <w:rsid w:val="000851B6"/>
    <w:rsid w:val="000C01ED"/>
    <w:rsid w:val="000C34DD"/>
    <w:rsid w:val="000D0FC2"/>
    <w:rsid w:val="000D11A3"/>
    <w:rsid w:val="000D20BC"/>
    <w:rsid w:val="000D4759"/>
    <w:rsid w:val="000D7224"/>
    <w:rsid w:val="000E3941"/>
    <w:rsid w:val="000E3F0F"/>
    <w:rsid w:val="000E4005"/>
    <w:rsid w:val="000F06DC"/>
    <w:rsid w:val="001018C2"/>
    <w:rsid w:val="0010714F"/>
    <w:rsid w:val="00112521"/>
    <w:rsid w:val="001218A2"/>
    <w:rsid w:val="001254EB"/>
    <w:rsid w:val="0013707B"/>
    <w:rsid w:val="001426EA"/>
    <w:rsid w:val="00150BBB"/>
    <w:rsid w:val="00152E09"/>
    <w:rsid w:val="00166AF4"/>
    <w:rsid w:val="00167BCE"/>
    <w:rsid w:val="0017367B"/>
    <w:rsid w:val="001737CA"/>
    <w:rsid w:val="00182B7D"/>
    <w:rsid w:val="001840EA"/>
    <w:rsid w:val="001916EB"/>
    <w:rsid w:val="00192696"/>
    <w:rsid w:val="00192E7B"/>
    <w:rsid w:val="00193338"/>
    <w:rsid w:val="0019658B"/>
    <w:rsid w:val="001A10B0"/>
    <w:rsid w:val="001B06B4"/>
    <w:rsid w:val="001C1104"/>
    <w:rsid w:val="001C331C"/>
    <w:rsid w:val="001C5EC0"/>
    <w:rsid w:val="001D0927"/>
    <w:rsid w:val="001E0F87"/>
    <w:rsid w:val="001F04D9"/>
    <w:rsid w:val="001F34E7"/>
    <w:rsid w:val="00200241"/>
    <w:rsid w:val="00203E59"/>
    <w:rsid w:val="00215F05"/>
    <w:rsid w:val="0021606A"/>
    <w:rsid w:val="00221F89"/>
    <w:rsid w:val="002233C4"/>
    <w:rsid w:val="00230D85"/>
    <w:rsid w:val="00232A49"/>
    <w:rsid w:val="00250BEF"/>
    <w:rsid w:val="00251A48"/>
    <w:rsid w:val="002521E3"/>
    <w:rsid w:val="002556D3"/>
    <w:rsid w:val="00256F7A"/>
    <w:rsid w:val="002767C5"/>
    <w:rsid w:val="00276F71"/>
    <w:rsid w:val="00285585"/>
    <w:rsid w:val="00292EAB"/>
    <w:rsid w:val="002931C0"/>
    <w:rsid w:val="002A51D4"/>
    <w:rsid w:val="002A74AE"/>
    <w:rsid w:val="002B62B3"/>
    <w:rsid w:val="002C4232"/>
    <w:rsid w:val="002D387A"/>
    <w:rsid w:val="002E5D14"/>
    <w:rsid w:val="002E65FA"/>
    <w:rsid w:val="002F3357"/>
    <w:rsid w:val="002F4E8E"/>
    <w:rsid w:val="00304BF9"/>
    <w:rsid w:val="003112CB"/>
    <w:rsid w:val="00314CB5"/>
    <w:rsid w:val="00327B38"/>
    <w:rsid w:val="003332E3"/>
    <w:rsid w:val="00335CF2"/>
    <w:rsid w:val="00345D9C"/>
    <w:rsid w:val="00362A5F"/>
    <w:rsid w:val="003638A4"/>
    <w:rsid w:val="003712B6"/>
    <w:rsid w:val="00373FBA"/>
    <w:rsid w:val="00376377"/>
    <w:rsid w:val="00383607"/>
    <w:rsid w:val="00391700"/>
    <w:rsid w:val="003A2D8F"/>
    <w:rsid w:val="003A585D"/>
    <w:rsid w:val="003A6879"/>
    <w:rsid w:val="003A6B67"/>
    <w:rsid w:val="003A6E8B"/>
    <w:rsid w:val="003E21B8"/>
    <w:rsid w:val="003F44D5"/>
    <w:rsid w:val="004020DF"/>
    <w:rsid w:val="00411633"/>
    <w:rsid w:val="0043250D"/>
    <w:rsid w:val="00443200"/>
    <w:rsid w:val="00470F23"/>
    <w:rsid w:val="00474759"/>
    <w:rsid w:val="004754C5"/>
    <w:rsid w:val="00476416"/>
    <w:rsid w:val="004856B1"/>
    <w:rsid w:val="00490A80"/>
    <w:rsid w:val="00491BCA"/>
    <w:rsid w:val="004C6429"/>
    <w:rsid w:val="004D6730"/>
    <w:rsid w:val="004E156A"/>
    <w:rsid w:val="004E1A3D"/>
    <w:rsid w:val="004E28A0"/>
    <w:rsid w:val="004E3094"/>
    <w:rsid w:val="004E5F5A"/>
    <w:rsid w:val="004E72E4"/>
    <w:rsid w:val="004F1356"/>
    <w:rsid w:val="004F4F2C"/>
    <w:rsid w:val="005005A4"/>
    <w:rsid w:val="00516A77"/>
    <w:rsid w:val="00526B05"/>
    <w:rsid w:val="00530CBE"/>
    <w:rsid w:val="00533903"/>
    <w:rsid w:val="00537520"/>
    <w:rsid w:val="00537671"/>
    <w:rsid w:val="00542453"/>
    <w:rsid w:val="00545170"/>
    <w:rsid w:val="005455F4"/>
    <w:rsid w:val="00547527"/>
    <w:rsid w:val="00554800"/>
    <w:rsid w:val="00562259"/>
    <w:rsid w:val="005622EA"/>
    <w:rsid w:val="005657E4"/>
    <w:rsid w:val="00566A93"/>
    <w:rsid w:val="00570F42"/>
    <w:rsid w:val="00594B8D"/>
    <w:rsid w:val="00595D72"/>
    <w:rsid w:val="00596958"/>
    <w:rsid w:val="005A3B0B"/>
    <w:rsid w:val="005A5B05"/>
    <w:rsid w:val="005C6A99"/>
    <w:rsid w:val="005C6CF6"/>
    <w:rsid w:val="005D1070"/>
    <w:rsid w:val="005D367E"/>
    <w:rsid w:val="005D43AF"/>
    <w:rsid w:val="005D579A"/>
    <w:rsid w:val="005E0311"/>
    <w:rsid w:val="005E1910"/>
    <w:rsid w:val="005E4835"/>
    <w:rsid w:val="005F4CA8"/>
    <w:rsid w:val="005F5A1C"/>
    <w:rsid w:val="00600BF7"/>
    <w:rsid w:val="006168B5"/>
    <w:rsid w:val="006216B2"/>
    <w:rsid w:val="00631F7C"/>
    <w:rsid w:val="00640DBE"/>
    <w:rsid w:val="00641EA9"/>
    <w:rsid w:val="0065476E"/>
    <w:rsid w:val="00656BA0"/>
    <w:rsid w:val="00660757"/>
    <w:rsid w:val="00664493"/>
    <w:rsid w:val="006745FB"/>
    <w:rsid w:val="00680B0A"/>
    <w:rsid w:val="00683930"/>
    <w:rsid w:val="00684597"/>
    <w:rsid w:val="006936F5"/>
    <w:rsid w:val="0069506A"/>
    <w:rsid w:val="006950B3"/>
    <w:rsid w:val="006977BE"/>
    <w:rsid w:val="00697B89"/>
    <w:rsid w:val="006A112E"/>
    <w:rsid w:val="006A40E0"/>
    <w:rsid w:val="006B17FE"/>
    <w:rsid w:val="006B1A04"/>
    <w:rsid w:val="006B6115"/>
    <w:rsid w:val="006D0F55"/>
    <w:rsid w:val="006D0FE1"/>
    <w:rsid w:val="006D26D7"/>
    <w:rsid w:val="006D4128"/>
    <w:rsid w:val="006D6323"/>
    <w:rsid w:val="006E7D7C"/>
    <w:rsid w:val="006F28A0"/>
    <w:rsid w:val="006F5BF6"/>
    <w:rsid w:val="00703E20"/>
    <w:rsid w:val="0070595A"/>
    <w:rsid w:val="00712F90"/>
    <w:rsid w:val="007231B2"/>
    <w:rsid w:val="007232E3"/>
    <w:rsid w:val="0072394B"/>
    <w:rsid w:val="00731E66"/>
    <w:rsid w:val="00731F96"/>
    <w:rsid w:val="00740436"/>
    <w:rsid w:val="00740DE6"/>
    <w:rsid w:val="007412D2"/>
    <w:rsid w:val="00751E2E"/>
    <w:rsid w:val="0076250F"/>
    <w:rsid w:val="007650C1"/>
    <w:rsid w:val="00765182"/>
    <w:rsid w:val="00766E26"/>
    <w:rsid w:val="00773326"/>
    <w:rsid w:val="0077512B"/>
    <w:rsid w:val="00783BC3"/>
    <w:rsid w:val="00783C34"/>
    <w:rsid w:val="00786362"/>
    <w:rsid w:val="00791DAA"/>
    <w:rsid w:val="007928C2"/>
    <w:rsid w:val="007A6494"/>
    <w:rsid w:val="007A7488"/>
    <w:rsid w:val="007B767C"/>
    <w:rsid w:val="007C08BB"/>
    <w:rsid w:val="007C2D76"/>
    <w:rsid w:val="007C78CC"/>
    <w:rsid w:val="007C7B1C"/>
    <w:rsid w:val="007D798E"/>
    <w:rsid w:val="007E21A1"/>
    <w:rsid w:val="007E38DF"/>
    <w:rsid w:val="007E3EA5"/>
    <w:rsid w:val="007E597C"/>
    <w:rsid w:val="007F6EF9"/>
    <w:rsid w:val="007F6F86"/>
    <w:rsid w:val="007F7B07"/>
    <w:rsid w:val="008028F4"/>
    <w:rsid w:val="00811E6B"/>
    <w:rsid w:val="008120F2"/>
    <w:rsid w:val="0081235A"/>
    <w:rsid w:val="00813634"/>
    <w:rsid w:val="0081398E"/>
    <w:rsid w:val="008153DD"/>
    <w:rsid w:val="00821AD2"/>
    <w:rsid w:val="00823E5A"/>
    <w:rsid w:val="00833E97"/>
    <w:rsid w:val="0084272D"/>
    <w:rsid w:val="0084519A"/>
    <w:rsid w:val="00846A6D"/>
    <w:rsid w:val="008471B3"/>
    <w:rsid w:val="00847C83"/>
    <w:rsid w:val="0086105A"/>
    <w:rsid w:val="00864002"/>
    <w:rsid w:val="008711D2"/>
    <w:rsid w:val="00873E8C"/>
    <w:rsid w:val="008747B7"/>
    <w:rsid w:val="0087550F"/>
    <w:rsid w:val="008A780E"/>
    <w:rsid w:val="008B15C8"/>
    <w:rsid w:val="008B247A"/>
    <w:rsid w:val="008B27ED"/>
    <w:rsid w:val="008B5438"/>
    <w:rsid w:val="008E1842"/>
    <w:rsid w:val="008E3164"/>
    <w:rsid w:val="008E37E8"/>
    <w:rsid w:val="008E5831"/>
    <w:rsid w:val="008E77C6"/>
    <w:rsid w:val="009024D9"/>
    <w:rsid w:val="00904F81"/>
    <w:rsid w:val="009113F7"/>
    <w:rsid w:val="00913EFF"/>
    <w:rsid w:val="0092057C"/>
    <w:rsid w:val="00941F2D"/>
    <w:rsid w:val="0094439B"/>
    <w:rsid w:val="00944499"/>
    <w:rsid w:val="00954F41"/>
    <w:rsid w:val="0099166D"/>
    <w:rsid w:val="00996EAD"/>
    <w:rsid w:val="009A042C"/>
    <w:rsid w:val="009A06B1"/>
    <w:rsid w:val="009A4A87"/>
    <w:rsid w:val="009A66D9"/>
    <w:rsid w:val="009B096E"/>
    <w:rsid w:val="009B28E7"/>
    <w:rsid w:val="009C37CC"/>
    <w:rsid w:val="009C65A4"/>
    <w:rsid w:val="009D1A31"/>
    <w:rsid w:val="009D610C"/>
    <w:rsid w:val="009D6F0F"/>
    <w:rsid w:val="009E6FCF"/>
    <w:rsid w:val="009E7B45"/>
    <w:rsid w:val="009F2096"/>
    <w:rsid w:val="009F64B8"/>
    <w:rsid w:val="009F6859"/>
    <w:rsid w:val="00A03B5B"/>
    <w:rsid w:val="00A25F91"/>
    <w:rsid w:val="00A271AA"/>
    <w:rsid w:val="00A32106"/>
    <w:rsid w:val="00A351F7"/>
    <w:rsid w:val="00A441D9"/>
    <w:rsid w:val="00A452BD"/>
    <w:rsid w:val="00A519D7"/>
    <w:rsid w:val="00A521DD"/>
    <w:rsid w:val="00A54116"/>
    <w:rsid w:val="00A701CE"/>
    <w:rsid w:val="00A71175"/>
    <w:rsid w:val="00A91C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E231D"/>
    <w:rsid w:val="00AE25F3"/>
    <w:rsid w:val="00AF0099"/>
    <w:rsid w:val="00B03A43"/>
    <w:rsid w:val="00B06340"/>
    <w:rsid w:val="00B06964"/>
    <w:rsid w:val="00B118CB"/>
    <w:rsid w:val="00B12406"/>
    <w:rsid w:val="00B20A15"/>
    <w:rsid w:val="00B2367A"/>
    <w:rsid w:val="00B31DA0"/>
    <w:rsid w:val="00B56F0C"/>
    <w:rsid w:val="00B61422"/>
    <w:rsid w:val="00B6520F"/>
    <w:rsid w:val="00B65E59"/>
    <w:rsid w:val="00B74CED"/>
    <w:rsid w:val="00B7767D"/>
    <w:rsid w:val="00B77C8F"/>
    <w:rsid w:val="00B8584F"/>
    <w:rsid w:val="00B86352"/>
    <w:rsid w:val="00B95E1D"/>
    <w:rsid w:val="00B96360"/>
    <w:rsid w:val="00BA1163"/>
    <w:rsid w:val="00BA1D1F"/>
    <w:rsid w:val="00BA2BE1"/>
    <w:rsid w:val="00BA2C92"/>
    <w:rsid w:val="00BB121F"/>
    <w:rsid w:val="00BC4B21"/>
    <w:rsid w:val="00BC60DF"/>
    <w:rsid w:val="00BD24A8"/>
    <w:rsid w:val="00BD2593"/>
    <w:rsid w:val="00BD6DE8"/>
    <w:rsid w:val="00BD787C"/>
    <w:rsid w:val="00BF137A"/>
    <w:rsid w:val="00BF5CB6"/>
    <w:rsid w:val="00C0442E"/>
    <w:rsid w:val="00C07830"/>
    <w:rsid w:val="00C27241"/>
    <w:rsid w:val="00C3380B"/>
    <w:rsid w:val="00C4280C"/>
    <w:rsid w:val="00C4418D"/>
    <w:rsid w:val="00C44E92"/>
    <w:rsid w:val="00C57E6A"/>
    <w:rsid w:val="00C71413"/>
    <w:rsid w:val="00C77D29"/>
    <w:rsid w:val="00C862ED"/>
    <w:rsid w:val="00CA0598"/>
    <w:rsid w:val="00CA55BC"/>
    <w:rsid w:val="00CB4F16"/>
    <w:rsid w:val="00CB6EA0"/>
    <w:rsid w:val="00CD747D"/>
    <w:rsid w:val="00CE5E70"/>
    <w:rsid w:val="00CF079C"/>
    <w:rsid w:val="00D03D1C"/>
    <w:rsid w:val="00D113F1"/>
    <w:rsid w:val="00D1558F"/>
    <w:rsid w:val="00D21CD8"/>
    <w:rsid w:val="00D3221D"/>
    <w:rsid w:val="00D32DAD"/>
    <w:rsid w:val="00D444AF"/>
    <w:rsid w:val="00D46644"/>
    <w:rsid w:val="00D57011"/>
    <w:rsid w:val="00D57446"/>
    <w:rsid w:val="00D57A3E"/>
    <w:rsid w:val="00D72754"/>
    <w:rsid w:val="00D77908"/>
    <w:rsid w:val="00D94398"/>
    <w:rsid w:val="00DA2BAD"/>
    <w:rsid w:val="00DA44B0"/>
    <w:rsid w:val="00DA4748"/>
    <w:rsid w:val="00DA62A3"/>
    <w:rsid w:val="00DB1598"/>
    <w:rsid w:val="00DB6A6C"/>
    <w:rsid w:val="00DC7239"/>
    <w:rsid w:val="00DD1F6E"/>
    <w:rsid w:val="00DE2CFD"/>
    <w:rsid w:val="00DE6514"/>
    <w:rsid w:val="00DF394C"/>
    <w:rsid w:val="00E12B88"/>
    <w:rsid w:val="00E24C7A"/>
    <w:rsid w:val="00E27666"/>
    <w:rsid w:val="00E42C87"/>
    <w:rsid w:val="00E452FA"/>
    <w:rsid w:val="00E522E3"/>
    <w:rsid w:val="00E52CC4"/>
    <w:rsid w:val="00E55270"/>
    <w:rsid w:val="00E57D29"/>
    <w:rsid w:val="00E67079"/>
    <w:rsid w:val="00E67900"/>
    <w:rsid w:val="00E6799B"/>
    <w:rsid w:val="00E8209B"/>
    <w:rsid w:val="00E93FAF"/>
    <w:rsid w:val="00E94CBF"/>
    <w:rsid w:val="00E972E5"/>
    <w:rsid w:val="00E97596"/>
    <w:rsid w:val="00EB1ABA"/>
    <w:rsid w:val="00EB2E07"/>
    <w:rsid w:val="00EC1FAD"/>
    <w:rsid w:val="00EC3BF6"/>
    <w:rsid w:val="00EC4193"/>
    <w:rsid w:val="00ED52AE"/>
    <w:rsid w:val="00EE3E54"/>
    <w:rsid w:val="00EF172E"/>
    <w:rsid w:val="00EF26FA"/>
    <w:rsid w:val="00EF46B9"/>
    <w:rsid w:val="00EF63D4"/>
    <w:rsid w:val="00EF7DAA"/>
    <w:rsid w:val="00F0242B"/>
    <w:rsid w:val="00F11592"/>
    <w:rsid w:val="00F117F4"/>
    <w:rsid w:val="00F16B5C"/>
    <w:rsid w:val="00F3473A"/>
    <w:rsid w:val="00F56B7F"/>
    <w:rsid w:val="00F61534"/>
    <w:rsid w:val="00F72EB4"/>
    <w:rsid w:val="00F73976"/>
    <w:rsid w:val="00F81B34"/>
    <w:rsid w:val="00F92ABB"/>
    <w:rsid w:val="00F942F3"/>
    <w:rsid w:val="00F94835"/>
    <w:rsid w:val="00FB0602"/>
    <w:rsid w:val="00FB244E"/>
    <w:rsid w:val="00FB79A5"/>
    <w:rsid w:val="00FD60B8"/>
    <w:rsid w:val="00FE27ED"/>
    <w:rsid w:val="00FE467D"/>
    <w:rsid w:val="00FF75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;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2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A708C-3F2C-452F-A0CF-1F9C63A22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</Pages>
  <Words>719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DikaTravel</cp:lastModifiedBy>
  <cp:revision>56</cp:revision>
  <cp:lastPrinted>2025-07-15T22:50:00Z</cp:lastPrinted>
  <dcterms:created xsi:type="dcterms:W3CDTF">2025-06-11T21:34:00Z</dcterms:created>
  <dcterms:modified xsi:type="dcterms:W3CDTF">2026-07-02T17:25:00Z</dcterms:modified>
</cp:coreProperties>
</file>