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hd w:fill="122d64" w:val="clear"/>
        <w:jc w:val="center"/>
        <w:rPr>
          <w:rFonts w:ascii="Gadugi" w:cs="Gadugi" w:eastAsia="Gadugi" w:hAnsi="Gadugi"/>
          <w:b w:val="1"/>
          <w:bCs w:val="1"/>
          <w:color w:val="ffffff"/>
          <w:sz w:val="32"/>
          <w:szCs w:val="32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32"/>
          <w:szCs w:val="32"/>
          <w:rtl w:val="0"/>
        </w:rPr>
        <w:t xml:space="preserve">PARACAS 2026</w:t>
      </w:r>
    </w:p>
    <w:p w:rsidR="00000000" w:rsidDel="00000000" w:rsidP="00000000" w:rsidRDefault="00000000" w:rsidRPr="00000000" w14:paraId="00000003">
      <w:pPr>
        <w:shd w:fill="122d64" w:val="clear"/>
        <w:jc w:val="center"/>
        <w:rPr>
          <w:rFonts w:ascii="Gadugi" w:cs="Gadugi" w:eastAsia="Gadugi" w:hAnsi="Gadugi"/>
          <w:b w:val="1"/>
          <w:bCs w:val="1"/>
          <w:color w:val="ffffff"/>
          <w:sz w:val="32"/>
          <w:szCs w:val="32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ffff"/>
          <w:sz w:val="32"/>
          <w:szCs w:val="32"/>
          <w:rtl w:val="0"/>
        </w:rPr>
        <w:t xml:space="preserve">Enero – Abril</w:t>
        <w:tab/>
      </w:r>
    </w:p>
    <w:p w:rsidR="00000000" w:rsidDel="00000000" w:rsidP="00000000" w:rsidRDefault="00000000" w:rsidRPr="00000000" w14:paraId="00000004">
      <w:pPr>
        <w:rPr>
          <w:rFonts w:ascii="Gadugi" w:cs="Gadugi" w:eastAsia="Gadugi" w:hAnsi="Gadug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c000" w:val="clear"/>
        <w:jc w:val="center"/>
        <w:rPr>
          <w:rFonts w:ascii="Gadugi" w:cs="Gadugi" w:eastAsia="Gadugi" w:hAnsi="Gadugi"/>
          <w:b w:val="1"/>
          <w:bCs w:val="1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8"/>
          <w:szCs w:val="28"/>
          <w:rtl w:val="0"/>
        </w:rPr>
        <w:t xml:space="preserve">SAN AGUSTIN PARACAS </w:t>
      </w:r>
    </w:p>
    <w:p w:rsidR="00000000" w:rsidDel="00000000" w:rsidP="00000000" w:rsidRDefault="00000000" w:rsidRPr="00000000" w14:paraId="00000006">
      <w:pPr>
        <w:shd w:fill="ffc000" w:val="clear"/>
        <w:jc w:val="center"/>
        <w:rPr>
          <w:rFonts w:ascii="Gadugi" w:cs="Gadugi" w:eastAsia="Gadugi" w:hAnsi="Gadugi"/>
          <w:b w:val="1"/>
          <w:bCs w:val="1"/>
          <w:sz w:val="28"/>
          <w:szCs w:val="28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8"/>
          <w:szCs w:val="28"/>
          <w:rtl w:val="0"/>
        </w:rPr>
        <w:t xml:space="preserve">03 días – 02 noches</w:t>
      </w:r>
    </w:p>
    <w:p w:rsidR="00000000" w:rsidDel="00000000" w:rsidP="00000000" w:rsidRDefault="00000000" w:rsidRPr="00000000" w14:paraId="00000007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Gadugi" w:cs="Gadugi" w:eastAsia="Gadugi" w:hAnsi="Gadug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000000"/>
          <w:sz w:val="20"/>
          <w:szCs w:val="20"/>
          <w:rtl w:val="0"/>
        </w:rPr>
        <w:t xml:space="preserve">INCLUYE: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02 noches de alojamiento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02 desayunos buffet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Uso de las instalaciones del hotel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Impuestos hoteleros </w:t>
      </w:r>
    </w:p>
    <w:p w:rsidR="00000000" w:rsidDel="00000000" w:rsidP="00000000" w:rsidRDefault="00000000" w:rsidRPr="00000000" w14:paraId="0000000D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9.0" w:type="dxa"/>
        <w:jc w:val="left"/>
        <w:tblInd w:w="-15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44"/>
        <w:gridCol w:w="709"/>
        <w:gridCol w:w="708"/>
        <w:gridCol w:w="567"/>
        <w:gridCol w:w="851"/>
        <w:gridCol w:w="567"/>
        <w:gridCol w:w="567"/>
        <w:gridCol w:w="567"/>
        <w:gridCol w:w="567"/>
        <w:gridCol w:w="642"/>
        <w:gridCol w:w="567"/>
        <w:gridCol w:w="567"/>
        <w:gridCol w:w="567"/>
        <w:gridCol w:w="567"/>
        <w:gridCol w:w="567"/>
        <w:gridCol w:w="634"/>
        <w:gridCol w:w="1"/>
        <w:tblGridChange w:id="0">
          <w:tblGrid>
            <w:gridCol w:w="1844"/>
            <w:gridCol w:w="709"/>
            <w:gridCol w:w="708"/>
            <w:gridCol w:w="567"/>
            <w:gridCol w:w="851"/>
            <w:gridCol w:w="567"/>
            <w:gridCol w:w="567"/>
            <w:gridCol w:w="567"/>
            <w:gridCol w:w="567"/>
            <w:gridCol w:w="642"/>
            <w:gridCol w:w="567"/>
            <w:gridCol w:w="567"/>
            <w:gridCol w:w="567"/>
            <w:gridCol w:w="567"/>
            <w:gridCol w:w="567"/>
            <w:gridCol w:w="634"/>
            <w:gridCol w:w="1"/>
          </w:tblGrid>
        </w:tblGridChange>
      </w:tblGrid>
      <w:tr>
        <w:trPr>
          <w:cantSplit w:val="0"/>
          <w:trHeight w:val="13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right w:color="000000" w:space="0" w:sz="18" w:val="single"/>
            </w:tcBorders>
            <w:shd w:fill="2f5496" w:val="clear"/>
          </w:tcPr>
          <w:p w:rsidR="00000000" w:rsidDel="00000000" w:rsidP="00000000" w:rsidRDefault="00000000" w:rsidRPr="00000000" w14:paraId="00000010">
            <w:pPr>
              <w:tabs>
                <w:tab w:val="center" w:leader="none" w:pos="2198"/>
                <w:tab w:val="right" w:leader="none" w:pos="4396"/>
              </w:tabs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ab/>
            </w: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PERUANO </w:t>
              <w:tab/>
            </w:r>
          </w:p>
        </w:tc>
        <w:tc>
          <w:tcPr>
            <w:gridSpan w:val="8"/>
            <w:tcBorders>
              <w:left w:color="000000" w:space="0" w:sz="18" w:val="single"/>
            </w:tcBorders>
            <w:shd w:fill="002060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20"/>
                <w:szCs w:val="20"/>
                <w:rtl w:val="0"/>
              </w:rPr>
              <w:t xml:space="preserve">EXTRANJERO</w:t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HABITACIONES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SPL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DBL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TPL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CHD</w:t>
            </w:r>
          </w:p>
        </w:tc>
        <w:tc>
          <w:tcPr>
            <w:tcBorders>
              <w:right w:color="000000" w:space="0" w:sz="18" w:val="single"/>
            </w:tcBorders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tcBorders>
              <w:left w:color="000000" w:space="0" w:sz="18" w:val="single"/>
            </w:tcBorders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SPL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DBL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TPL</w:t>
            </w:r>
          </w:p>
        </w:tc>
        <w:tc>
          <w:tcPr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  <w:tc>
          <w:tcPr>
            <w:tcBorders>
              <w:right w:color="000000" w:space="0" w:sz="4" w:val="single"/>
            </w:tcBorders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CHD</w:t>
            </w:r>
          </w:p>
        </w:tc>
        <w:tc>
          <w:tcPr>
            <w:tcBorders>
              <w:right w:color="000000" w:space="0" w:sz="4" w:val="single"/>
            </w:tcBorders>
            <w:shd w:fill="ffc000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Gadugi" w:cs="Gadugi" w:eastAsia="Gadugi" w:hAnsi="Gadug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sz w:val="18"/>
                <w:szCs w:val="18"/>
                <w:rtl w:val="0"/>
              </w:rPr>
              <w:t xml:space="preserve">N/A</w:t>
            </w:r>
          </w:p>
        </w:tc>
      </w:tr>
      <w:tr>
        <w:trPr>
          <w:cantSplit w:val="0"/>
          <w:trHeight w:val="181" w:hRule="atLeast"/>
          <w:tblHeader w:val="0"/>
        </w:trPr>
        <w:tc>
          <w:tcPr>
            <w:shd w:fill="auto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ESTANDAR 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310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150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180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85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115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53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42</w:t>
            </w:r>
          </w:p>
        </w:tc>
        <w:tc>
          <w:tcPr>
            <w:tcBorders>
              <w:right w:color="000000" w:space="0" w:sz="18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left w:color="000000" w:space="0" w:sz="18" w:val="single"/>
            </w:tcBorders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shd w:fill="auto" w:val="clear"/>
            <w:tcMar>
              <w:left w:w="108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DOBLE FAMILIAR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233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112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42</w:t>
            </w:r>
          </w:p>
        </w:tc>
        <w:tc>
          <w:tcPr>
            <w:tcBorders>
              <w:right w:color="000000" w:space="0" w:sz="18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left w:color="000000" w:space="0" w:sz="18" w:val="single"/>
            </w:tcBorders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2" w:hRule="atLeast"/>
          <w:tblHeader w:val="0"/>
        </w:trPr>
        <w:tc>
          <w:tcPr>
            <w:shd w:fill="auto" w:val="clear"/>
            <w:tcMar>
              <w:left w:w="108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Gadugi" w:cs="Gadugi" w:eastAsia="Gadugi" w:hAnsi="Gadugi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sz w:val="20"/>
                <w:szCs w:val="20"/>
                <w:rtl w:val="0"/>
              </w:rPr>
              <w:t xml:space="preserve">SUITE 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766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378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410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tcBorders>
              <w:right w:color="000000" w:space="0" w:sz="18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</w:p>
        </w:tc>
        <w:tc>
          <w:tcPr>
            <w:tcBorders>
              <w:left w:color="000000" w:space="0" w:sz="18" w:val="single"/>
            </w:tcBorders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666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360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175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8eaadb" w:val="clear"/>
            <w:tcMar>
              <w:left w:w="108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Gadugi" w:cs="Gadugi" w:eastAsia="Gadugi" w:hAnsi="Gadug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adugi" w:cs="Gadugi" w:eastAsia="Gadugi" w:hAnsi="Gadugi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NOTAS IMPORTANTES: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Precios expresados en dólares americanos 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Precio por persona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TARIFA REGULAR 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rtl w:val="0"/>
        </w:rPr>
        <w:t xml:space="preserve">Válida para Compra: 2025 – 2026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color w:val="ff0000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rtl w:val="0"/>
        </w:rPr>
        <w:t xml:space="preserve">Válida para Viaje: ENERO 2026 – ABRIL 2026 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color w:val="ff0000"/>
          <w:sz w:val="20"/>
          <w:szCs w:val="20"/>
          <w:highlight w:val="yellow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highlight w:val="yellow"/>
          <w:rtl w:val="0"/>
        </w:rPr>
        <w:t xml:space="preserve">TARIFA VALIDA DE DOMINGO A JUEVES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b w:val="1"/>
          <w:bCs w:val="1"/>
          <w:color w:val="ff0000"/>
          <w:sz w:val="20"/>
          <w:szCs w:val="20"/>
          <w:highlight w:val="yellow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color w:val="ff0000"/>
          <w:sz w:val="20"/>
          <w:szCs w:val="20"/>
          <w:highlight w:val="yellow"/>
          <w:rtl w:val="0"/>
        </w:rPr>
        <w:t xml:space="preserve">TARIFA DE NIÑO APLICA DE  02 A 05 AÑOS 11 MESES COMPARTIENDO CAMA CON SUS PADRES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CHECK IN: 15:00 CHECK OUT: 12:00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TARIFAS NO REEMBOLSABLES, NO ENDOSABLES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TARIFAS SUJETAS A VARIACION Y/O MODIFICACION SIN PREVIO AVISO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TARIFAS NO APLICA EN SEMANA SANTA / FIESTAS PATRIAS / AÑO NUEVO / FIN   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DE SEMANA LARGO, EVENTOS NACIONALES, INTERNACIONALES, SOCIALES Y CORPORATIVOS (PANAMERICANOS, DAKAR, CADE Y OTROS)</w:t>
      </w:r>
    </w:p>
    <w:p w:rsidR="00000000" w:rsidDel="00000000" w:rsidP="00000000" w:rsidRDefault="00000000" w:rsidRPr="00000000" w14:paraId="00000073">
      <w:pPr>
        <w:numPr>
          <w:ilvl w:val="0"/>
          <w:numId w:val="4"/>
        </w:numPr>
        <w:ind w:left="720" w:hanging="360"/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Válidas para pago en efectivo o depósitos bancarios.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TIPO DE CAMBIO: 4.00 (sujeto a variaciones del mercado)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Gadugi" w:cs="Gadugi" w:eastAsia="Gadugi" w:hAnsi="Gadug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TC CARGO 4%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360" w:firstLine="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SOBRE LA ACOMODACION:</w:t>
      </w:r>
    </w:p>
    <w:p w:rsidR="00000000" w:rsidDel="00000000" w:rsidP="00000000" w:rsidRDefault="00000000" w:rsidRPr="00000000" w14:paraId="00000078">
      <w:pPr>
        <w:ind w:left="360" w:firstLine="0"/>
        <w:jc w:val="both"/>
        <w:rPr>
          <w:rFonts w:ascii="Gadugi" w:cs="Gadugi" w:eastAsia="Gadugi" w:hAnsi="Gadug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HABITACIÓN ESTANDAR SIMPLE:</w:t>
      </w: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 Ocupación máximo 01 ADL / 01 cama de 02 plazas o Queen.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HABITACIÓN ESTANDAR DOBLE:</w:t>
      </w: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 Ocupación máximo 2 ADL/ </w:t>
      </w:r>
      <w:r w:rsidDel="00000000" w:rsidR="00000000" w:rsidRPr="00000000">
        <w:rPr>
          <w:rFonts w:ascii="Tahoma" w:cs="Tahoma" w:eastAsia="Tahoma" w:hAnsi="Tahoma"/>
          <w:sz w:val="16"/>
          <w:szCs w:val="16"/>
          <w:rtl w:val="0"/>
        </w:rPr>
        <w:t xml:space="preserve">1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cama 2 plazas o Queen </w:t>
      </w:r>
      <w:r w:rsidDel="00000000" w:rsidR="00000000" w:rsidRPr="00000000">
        <w:rPr>
          <w:rFonts w:ascii="Tahoma" w:cs="Tahoma" w:eastAsia="Tahoma" w:hAnsi="Tahoma"/>
          <w:b w:val="1"/>
          <w:bCs w:val="1"/>
          <w:sz w:val="20"/>
          <w:szCs w:val="20"/>
          <w:rtl w:val="0"/>
        </w:rPr>
        <w:t xml:space="preserve">o 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2 camas de 2 plazas o 1.5 plazas.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HABITACIÓN ESTANDAR TRIPLE:</w:t>
      </w: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 Ocupación máximo 3 ADL </w:t>
      </w:r>
      <w:r w:rsidDel="00000000" w:rsidR="00000000" w:rsidRPr="00000000">
        <w:rPr>
          <w:rFonts w:ascii="Gadugi" w:cs="Gadugi" w:eastAsia="Gadugi" w:hAnsi="Gadugi"/>
          <w:sz w:val="18"/>
          <w:szCs w:val="18"/>
          <w:rtl w:val="0"/>
        </w:rPr>
        <w:t xml:space="preserve">/ </w:t>
      </w:r>
      <w:r w:rsidDel="00000000" w:rsidR="00000000" w:rsidRPr="00000000">
        <w:rPr>
          <w:rFonts w:ascii="Tahoma" w:cs="Tahoma" w:eastAsia="Tahoma" w:hAnsi="Tahoma"/>
          <w:sz w:val="18"/>
          <w:szCs w:val="18"/>
          <w:rtl w:val="0"/>
        </w:rPr>
        <w:t xml:space="preserve">3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camas de 1.5 plazas.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ind w:left="720" w:hanging="360"/>
        <w:jc w:val="both"/>
        <w:rPr>
          <w:rFonts w:ascii="Gadugi" w:cs="Gadugi" w:eastAsia="Gadugi" w:hAnsi="Gadugi"/>
          <w:sz w:val="20"/>
          <w:szCs w:val="20"/>
        </w:rPr>
      </w:pPr>
      <w:r w:rsidDel="00000000" w:rsidR="00000000" w:rsidRPr="00000000">
        <w:rPr>
          <w:rFonts w:ascii="Gadugi" w:cs="Gadugi" w:eastAsia="Gadugi" w:hAnsi="Gadugi"/>
          <w:b w:val="1"/>
          <w:bCs w:val="1"/>
          <w:sz w:val="20"/>
          <w:szCs w:val="20"/>
          <w:rtl w:val="0"/>
        </w:rPr>
        <w:t xml:space="preserve">HABITACIÓN FAMILIAR:</w:t>
      </w:r>
      <w:r w:rsidDel="00000000" w:rsidR="00000000" w:rsidRPr="00000000">
        <w:rPr>
          <w:rFonts w:ascii="Gadugi" w:cs="Gadugi" w:eastAsia="Gadugi" w:hAnsi="Gadugi"/>
          <w:sz w:val="20"/>
          <w:szCs w:val="20"/>
          <w:rtl w:val="0"/>
        </w:rPr>
        <w:t xml:space="preserve"> Ocupación máximo 02 ADL + 02 CHD / </w:t>
      </w:r>
      <w:r w:rsidDel="00000000" w:rsidR="00000000" w:rsidRPr="00000000">
        <w:rPr>
          <w:rFonts w:ascii="Tahoma" w:cs="Tahoma" w:eastAsia="Tahoma" w:hAnsi="Tahoma"/>
          <w:sz w:val="18"/>
          <w:szCs w:val="18"/>
          <w:rtl w:val="0"/>
        </w:rPr>
        <w:t xml:space="preserve">2 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camas de 2 plazas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417" w:top="2448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Gadugi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0</wp:posOffset>
          </wp:positionV>
          <wp:extent cx="7589245" cy="858520"/>
          <wp:effectExtent b="0" l="0" r="0" t="0"/>
          <wp:wrapSquare wrapText="bothSides" distB="0" distT="0" distL="114300" distR="114300"/>
          <wp:docPr id="1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1418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2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b="0" l="0" r="0" t="0"/>
          <wp:wrapSquare wrapText="bothSides" distB="0" distT="0" distL="114300" distR="114300"/>
          <wp:docPr id="1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595.2pt;height:841.7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3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u w:val="singl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link w:val="Ttulo1"/>
    <w:rsid w:val="0004491D"/>
    <w:rPr>
      <w:rFonts w:ascii="Times New Roman" w:cs="Times New Roman" w:eastAsia="Times New Roman" w:hAnsi="Times New Roman"/>
      <w:b w:val="1"/>
      <w:bCs w:val="1"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04491D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rsid w:val="0004491D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D0F55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6D0F55"/>
    <w:rPr>
      <w:rFonts w:ascii="Tahoma" w:cs="Tahoma" w:eastAsia="Times New Roman" w:hAnsi="Tahoma"/>
      <w:sz w:val="16"/>
      <w:szCs w:val="16"/>
      <w:lang w:eastAsia="es-ES" w:val="es-ES"/>
    </w:rPr>
  </w:style>
  <w:style w:type="table" w:styleId="Tablaconcuadrcula">
    <w:name w:val="Table Grid"/>
    <w:basedOn w:val="Tablanormal"/>
    <w:uiPriority w:val="39"/>
    <w:rsid w:val="005F4CA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7F6F86"/>
    <w:pPr>
      <w:ind w:left="720"/>
      <w:contextualSpacing w:val="1"/>
    </w:pPr>
  </w:style>
  <w:style w:type="paragraph" w:styleId="Sinespaciado">
    <w:name w:val="No Spacing"/>
    <w:basedOn w:val="Normal"/>
    <w:link w:val="SinespaciadoCar"/>
    <w:uiPriority w:val="1"/>
    <w:qFormat w:val="1"/>
    <w:rsid w:val="00ED52AE"/>
    <w:rPr>
      <w:rFonts w:ascii="Calibri" w:cs="Calibri" w:eastAsia="Calibri" w:hAnsi="Calibri"/>
      <w:sz w:val="22"/>
      <w:szCs w:val="22"/>
      <w:lang w:eastAsia="en-US" w:val="es-PE"/>
    </w:rPr>
  </w:style>
  <w:style w:type="paragraph" w:styleId="Titulo-jc" w:customStyle="1">
    <w:name w:val="Titulo-jc"/>
    <w:basedOn w:val="Normal"/>
    <w:link w:val="Titulo-jcCar"/>
    <w:qFormat w:val="1"/>
    <w:rsid w:val="003A6B67"/>
    <w:pPr>
      <w:spacing w:line="276" w:lineRule="auto"/>
      <w:jc w:val="both"/>
    </w:pPr>
    <w:rPr>
      <w:rFonts w:ascii="Calibri" w:hAnsi="Calibri"/>
      <w:b w:val="1"/>
      <w:bCs w:val="1"/>
      <w:i w:val="1"/>
      <w:color w:val="c00000"/>
      <w:sz w:val="22"/>
      <w:szCs w:val="22"/>
      <w:lang w:bidi="en-US" w:eastAsia="en-US" w:val="es-PE"/>
    </w:rPr>
  </w:style>
  <w:style w:type="character" w:styleId="Titulo-jcCar" w:customStyle="1">
    <w:name w:val="Titulo-jc Car"/>
    <w:link w:val="Titulo-jc"/>
    <w:rsid w:val="003A6B67"/>
    <w:rPr>
      <w:rFonts w:ascii="Calibri" w:cs="Times New Roman" w:eastAsia="Times New Roman" w:hAnsi="Calibri"/>
      <w:b w:val="1"/>
      <w:bCs w:val="1"/>
      <w:i w:val="1"/>
      <w:color w:val="c00000"/>
      <w:lang w:bidi="en-US"/>
    </w:rPr>
  </w:style>
  <w:style w:type="paragraph" w:styleId="Default" w:customStyle="1">
    <w:name w:val="Default"/>
    <w:rsid w:val="00783C34"/>
    <w:pPr>
      <w:autoSpaceDE w:val="0"/>
      <w:autoSpaceDN w:val="0"/>
      <w:adjustRightInd w:val="0"/>
    </w:pPr>
    <w:rPr>
      <w:rFonts w:ascii="Arial" w:cs="Arial" w:eastAsia="Times New Roman" w:hAnsi="Arial"/>
      <w:color w:val="000000"/>
      <w:sz w:val="24"/>
      <w:szCs w:val="24"/>
      <w:lang w:eastAsia="es-ES" w:val="es-ES"/>
    </w:rPr>
  </w:style>
  <w:style w:type="character" w:styleId="Hipervnculovisitado">
    <w:name w:val="FollowedHyperlink"/>
    <w:uiPriority w:val="99"/>
    <w:semiHidden w:val="1"/>
    <w:unhideWhenUsed w:val="1"/>
    <w:rsid w:val="000E3F0F"/>
    <w:rPr>
      <w:color w:val="954f72"/>
      <w:u w:val="single"/>
    </w:rPr>
  </w:style>
  <w:style w:type="character" w:styleId="Ttulo2Car" w:customStyle="1">
    <w:name w:val="Título 2 Car"/>
    <w:link w:val="Ttulo2"/>
    <w:rsid w:val="001B06B4"/>
    <w:rPr>
      <w:rFonts w:ascii="Calibri Light" w:cs="Times New Roman" w:eastAsia="Times New Roman" w:hAnsi="Calibri Light"/>
      <w:b w:val="1"/>
      <w:bCs w:val="1"/>
      <w:i w:val="1"/>
      <w:iCs w:val="1"/>
      <w:sz w:val="28"/>
      <w:szCs w:val="28"/>
    </w:rPr>
  </w:style>
  <w:style w:type="character" w:styleId="Ttulo3Car" w:customStyle="1">
    <w:name w:val="Título 3 Car"/>
    <w:link w:val="Ttulo3"/>
    <w:uiPriority w:val="9"/>
    <w:semiHidden w:val="1"/>
    <w:rsid w:val="001B06B4"/>
    <w:rPr>
      <w:rFonts w:ascii="Calibri Light" w:eastAsia="Times New Roman" w:hAnsi="Calibri Light"/>
      <w:b w:val="1"/>
      <w:bCs w:val="1"/>
      <w:sz w:val="26"/>
      <w:szCs w:val="26"/>
    </w:rPr>
  </w:style>
  <w:style w:type="character" w:styleId="Textoennegrita">
    <w:name w:val="Strong"/>
    <w:uiPriority w:val="22"/>
    <w:qFormat w:val="1"/>
    <w:rsid w:val="001B06B4"/>
    <w:rPr>
      <w:b w:val="1"/>
      <w:bCs w:val="1"/>
    </w:rPr>
  </w:style>
  <w:style w:type="character" w:styleId="apple-converted-space" w:customStyle="1">
    <w:name w:val="apple-converted-space"/>
    <w:rsid w:val="00152E09"/>
  </w:style>
  <w:style w:type="character" w:styleId="j1" w:customStyle="1">
    <w:name w:val="j1"/>
    <w:rsid w:val="00152E09"/>
  </w:style>
  <w:style w:type="character" w:styleId="verana12plomo1" w:customStyle="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 w:val="1"/>
    <w:qFormat w:val="1"/>
    <w:rsid w:val="008B27ED"/>
    <w:pPr>
      <w:widowControl w:val="0"/>
      <w:autoSpaceDE w:val="0"/>
      <w:autoSpaceDN w:val="0"/>
    </w:pPr>
    <w:rPr>
      <w:rFonts w:ascii="Calibri" w:cs="Calibri" w:eastAsia="Calibri" w:hAnsi="Calibri"/>
      <w:sz w:val="21"/>
      <w:szCs w:val="21"/>
      <w:lang w:eastAsia="en-US"/>
    </w:rPr>
  </w:style>
  <w:style w:type="character" w:styleId="TextoindependienteCar" w:customStyle="1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styleId="SinespaciadoCar" w:customStyle="1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cs="Arial Unicode MS" w:eastAsia="Times New Roman" w:hAnsi="Arial Unicode MS"/>
      <w:sz w:val="20"/>
      <w:szCs w:val="20"/>
    </w:rPr>
  </w:style>
  <w:style w:type="character" w:styleId="eacep1" w:customStyle="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 w:val="1"/>
    <w:rsid w:val="00382A31"/>
    <w:pPr>
      <w:spacing w:after="100" w:afterAutospacing="1" w:before="100" w:beforeAutospacing="1"/>
    </w:pPr>
    <w:rPr>
      <w:lang w:eastAsia="es-419" w:val="es-419"/>
    </w:rPr>
  </w:style>
  <w:style w:type="paragraph" w:styleId="TableParagraph" w:customStyle="1">
    <w:name w:val="Table Paragraph"/>
    <w:basedOn w:val="Normal"/>
    <w:uiPriority w:val="1"/>
    <w:qFormat w:val="1"/>
    <w:rsid w:val="00B32116"/>
    <w:pPr>
      <w:widowControl w:val="0"/>
      <w:autoSpaceDE w:val="0"/>
      <w:autoSpaceDN w:val="0"/>
      <w:ind w:left="414"/>
      <w:jc w:val="center"/>
    </w:pPr>
    <w:rPr>
      <w:rFonts w:ascii="Calibri" w:cs="Calibri" w:eastAsia="Calibri" w:hAnsi="Calibri"/>
      <w:sz w:val="22"/>
      <w:szCs w:val="22"/>
      <w:lang w:eastAsia="en-US"/>
    </w:rPr>
  </w:style>
  <w:style w:type="character" w:styleId="notranslate" w:customStyle="1">
    <w:name w:val="notranslate"/>
    <w:rsid w:val="0049791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JlvG//jGzeqrdtgjexzKa+rslQ==">CgMxLjA4AHIhMTI3Nm5lbmFCS1VEbVM3YW45Mi1Td3pWZXc2ZXd3Z1NG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2026-02-23T17:46:00Z</dcterms:created>
  <dc:creator>user</dc:creator>
</cp:coreProperties>
</file>