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pBdr>
          <w:bottom w:color="000000" w:space="1" w:sz="4" w:val="single"/>
        </w:pBdr>
        <w:shd w:fill="122d64" w:val="clear"/>
        <w:tabs>
          <w:tab w:val="center" w:leader="none" w:pos="4252"/>
          <w:tab w:val="left" w:leader="none" w:pos="7320"/>
        </w:tabs>
        <w:jc w:val="center"/>
        <w:rPr>
          <w:rFonts w:ascii="Gadugi" w:cs="Gadugi" w:eastAsia="Gadugi" w:hAnsi="Gadugi"/>
          <w:b w:val="1"/>
          <w:bCs w:val="1"/>
          <w:color w:val="ffffff"/>
          <w:sz w:val="28"/>
          <w:szCs w:val="28"/>
        </w:rPr>
      </w:pPr>
      <w:r w:rsidDel="00000000" w:rsidR="00000000" w:rsidRPr="00000000">
        <w:rPr>
          <w:rFonts w:ascii="Gadugi" w:cs="Gadugi" w:eastAsia="Gadugi" w:hAnsi="Gadugi"/>
          <w:b w:val="1"/>
          <w:bCs w:val="1"/>
          <w:color w:val="ffffff"/>
          <w:sz w:val="28"/>
          <w:szCs w:val="28"/>
          <w:rtl w:val="0"/>
        </w:rPr>
        <w:t xml:space="preserve">PUCALLPA ESPECIAL</w:t>
      </w:r>
    </w:p>
    <w:p w:rsidR="00000000" w:rsidDel="00000000" w:rsidP="00000000" w:rsidRDefault="00000000" w:rsidRPr="00000000" w14:paraId="00000003">
      <w:pPr>
        <w:pBdr>
          <w:bottom w:color="000000" w:space="1" w:sz="4" w:val="single"/>
        </w:pBdr>
        <w:shd w:fill="122d64" w:val="clear"/>
        <w:tabs>
          <w:tab w:val="center" w:leader="none" w:pos="4252"/>
          <w:tab w:val="left" w:leader="none" w:pos="7320"/>
        </w:tabs>
        <w:jc w:val="center"/>
        <w:rPr>
          <w:rFonts w:ascii="Gadugi" w:cs="Gadugi" w:eastAsia="Gadugi" w:hAnsi="Gadugi"/>
          <w:b w:val="1"/>
          <w:bCs w:val="1"/>
          <w:color w:val="ffffff"/>
          <w:sz w:val="28"/>
          <w:szCs w:val="28"/>
        </w:rPr>
      </w:pPr>
      <w:r w:rsidDel="00000000" w:rsidR="00000000" w:rsidRPr="00000000">
        <w:rPr>
          <w:rFonts w:ascii="Gadugi" w:cs="Gadugi" w:eastAsia="Gadugi" w:hAnsi="Gadugi"/>
          <w:b w:val="1"/>
          <w:bCs w:val="1"/>
          <w:color w:val="ffffff"/>
          <w:sz w:val="28"/>
          <w:szCs w:val="28"/>
          <w:rtl w:val="0"/>
        </w:rPr>
        <w:t xml:space="preserve">04 DÍAS – 03 NOCHES</w:t>
      </w:r>
    </w:p>
    <w:p w:rsidR="00000000" w:rsidDel="00000000" w:rsidP="00000000" w:rsidRDefault="00000000" w:rsidRPr="00000000" w14:paraId="00000004">
      <w:pPr>
        <w:rPr>
          <w:rFonts w:ascii="Gadugi" w:cs="Gadugi" w:eastAsia="Gadugi" w:hAnsi="Gadugi"/>
          <w:b w:val="1"/>
          <w:bCs w:val="1"/>
          <w:sz w:val="20"/>
          <w:szCs w:val="20"/>
        </w:rPr>
      </w:pPr>
      <w:r w:rsidDel="00000000" w:rsidR="00000000" w:rsidRPr="00000000">
        <w:rPr>
          <w:rtl w:val="0"/>
        </w:rPr>
      </w:r>
    </w:p>
    <w:p w:rsidR="00000000" w:rsidDel="00000000" w:rsidP="00000000" w:rsidRDefault="00000000" w:rsidRPr="00000000" w14:paraId="00000005">
      <w:pPr>
        <w:tabs>
          <w:tab w:val="right" w:leader="none" w:pos="8838"/>
        </w:tabs>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INCLUYE:</w:t>
        <w:tab/>
      </w:r>
    </w:p>
    <w:p w:rsidR="00000000" w:rsidDel="00000000" w:rsidP="00000000" w:rsidRDefault="00000000" w:rsidRPr="00000000" w14:paraId="00000006">
      <w:pPr>
        <w:numPr>
          <w:ilvl w:val="0"/>
          <w:numId w:val="1"/>
        </w:numPr>
        <w:ind w:left="720" w:hanging="360"/>
        <w:rPr>
          <w:rFonts w:ascii="Gadugi" w:cs="Gadugi" w:eastAsia="Gadugi" w:hAnsi="Gadugi"/>
          <w:sz w:val="20"/>
          <w:szCs w:val="20"/>
        </w:rPr>
      </w:pPr>
      <w:bookmarkStart w:colFirst="0" w:colLast="0" w:name="_heading=h.s9habbopr522" w:id="0"/>
      <w:bookmarkEnd w:id="0"/>
      <w:r w:rsidDel="00000000" w:rsidR="00000000" w:rsidRPr="00000000">
        <w:rPr>
          <w:rFonts w:ascii="Gadugi" w:cs="Gadugi" w:eastAsia="Gadugi" w:hAnsi="Gadugi"/>
          <w:sz w:val="20"/>
          <w:szCs w:val="20"/>
          <w:rtl w:val="0"/>
        </w:rPr>
        <w:t xml:space="preserve">Traslados Aeropuerto/Hotel/Aeropuerto en servicio compartido</w:t>
      </w:r>
    </w:p>
    <w:p w:rsidR="00000000" w:rsidDel="00000000" w:rsidP="00000000" w:rsidRDefault="00000000" w:rsidRPr="00000000" w14:paraId="00000007">
      <w:pPr>
        <w:numPr>
          <w:ilvl w:val="0"/>
          <w:numId w:val="1"/>
        </w:numPr>
        <w:ind w:left="720" w:hanging="360"/>
        <w:rPr>
          <w:rFonts w:ascii="Gadugi" w:cs="Gadugi" w:eastAsia="Gadugi" w:hAnsi="Gadugi"/>
          <w:sz w:val="20"/>
          <w:szCs w:val="20"/>
        </w:rPr>
      </w:pPr>
      <w:r w:rsidDel="00000000" w:rsidR="00000000" w:rsidRPr="00000000">
        <w:rPr>
          <w:rFonts w:ascii="Gadugi" w:cs="Gadugi" w:eastAsia="Gadugi" w:hAnsi="Gadugi"/>
          <w:sz w:val="20"/>
          <w:szCs w:val="20"/>
          <w:rtl w:val="0"/>
        </w:rPr>
        <w:t xml:space="preserve">03 noches de alojamiento en la ciudad de Pucallpa + 03 desayunos</w:t>
      </w:r>
    </w:p>
    <w:p w:rsidR="00000000" w:rsidDel="00000000" w:rsidP="00000000" w:rsidRDefault="00000000" w:rsidRPr="00000000" w14:paraId="00000008">
      <w:pPr>
        <w:numPr>
          <w:ilvl w:val="0"/>
          <w:numId w:val="1"/>
        </w:numPr>
        <w:ind w:left="720" w:hanging="360"/>
        <w:rPr>
          <w:rFonts w:ascii="Gadugi" w:cs="Gadugi" w:eastAsia="Gadugi" w:hAnsi="Gadugi"/>
          <w:sz w:val="20"/>
          <w:szCs w:val="20"/>
        </w:rPr>
      </w:pPr>
      <w:r w:rsidDel="00000000" w:rsidR="00000000" w:rsidRPr="00000000">
        <w:rPr>
          <w:rFonts w:ascii="Gadugi" w:cs="Gadugi" w:eastAsia="Gadugi" w:hAnsi="Gadugi"/>
          <w:color w:val="000000"/>
          <w:sz w:val="20"/>
          <w:szCs w:val="20"/>
          <w:rtl w:val="0"/>
        </w:rPr>
        <w:t xml:space="preserve">Tours en servicio regular o compartido:</w:t>
      </w:r>
      <w:r w:rsidDel="00000000" w:rsidR="00000000" w:rsidRPr="00000000">
        <w:rPr>
          <w:rtl w:val="0"/>
        </w:rPr>
      </w:r>
    </w:p>
    <w:p w:rsidR="00000000" w:rsidDel="00000000" w:rsidP="00000000" w:rsidRDefault="00000000" w:rsidRPr="00000000" w14:paraId="0000000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Gadugi" w:cs="Gadugi" w:eastAsia="Gadugi" w:hAnsi="Gadugi"/>
          <w:b w:val="0"/>
          <w:bCs w:val="0"/>
          <w:i w:val="0"/>
          <w:iCs w:val="0"/>
          <w:smallCaps w:val="0"/>
          <w:strike w:val="0"/>
          <w:color w:val="000000"/>
          <w:sz w:val="20"/>
          <w:szCs w:val="20"/>
          <w:u w:val="none"/>
          <w:shd w:fill="auto" w:val="clear"/>
          <w:vertAlign w:val="baseline"/>
        </w:rPr>
      </w:pPr>
      <w:r w:rsidDel="00000000" w:rsidR="00000000" w:rsidRPr="00000000">
        <w:rPr>
          <w:rFonts w:ascii="Gadugi" w:cs="Gadugi" w:eastAsia="Gadugi" w:hAnsi="Gadugi"/>
          <w:b w:val="0"/>
          <w:bCs w:val="0"/>
          <w:i w:val="0"/>
          <w:iCs w:val="0"/>
          <w:smallCaps w:val="0"/>
          <w:strike w:val="0"/>
          <w:color w:val="000000"/>
          <w:sz w:val="20"/>
          <w:szCs w:val="20"/>
          <w:u w:val="none"/>
          <w:shd w:fill="auto" w:val="clear"/>
          <w:vertAlign w:val="baseline"/>
          <w:rtl w:val="0"/>
        </w:rPr>
        <w:t xml:space="preserve">Urbanito Charapa</w:t>
      </w:r>
    </w:p>
    <w:p w:rsidR="00000000" w:rsidDel="00000000" w:rsidP="00000000" w:rsidRDefault="00000000" w:rsidRPr="00000000" w14:paraId="0000000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Gadugi" w:cs="Gadugi" w:eastAsia="Gadugi" w:hAnsi="Gadugi"/>
          <w:b w:val="0"/>
          <w:bCs w:val="0"/>
          <w:i w:val="0"/>
          <w:iCs w:val="0"/>
          <w:smallCaps w:val="0"/>
          <w:strike w:val="0"/>
          <w:color w:val="000000"/>
          <w:sz w:val="20"/>
          <w:szCs w:val="20"/>
          <w:u w:val="none"/>
          <w:shd w:fill="auto" w:val="clear"/>
          <w:vertAlign w:val="baseline"/>
        </w:rPr>
      </w:pPr>
      <w:r w:rsidDel="00000000" w:rsidR="00000000" w:rsidRPr="00000000">
        <w:rPr>
          <w:rFonts w:ascii="Gadugi" w:cs="Gadugi" w:eastAsia="Gadugi" w:hAnsi="Gadugi"/>
          <w:b w:val="0"/>
          <w:bCs w:val="0"/>
          <w:i w:val="0"/>
          <w:iCs w:val="0"/>
          <w:smallCaps w:val="0"/>
          <w:strike w:val="0"/>
          <w:color w:val="000000"/>
          <w:sz w:val="20"/>
          <w:szCs w:val="20"/>
          <w:u w:val="none"/>
          <w:shd w:fill="auto" w:val="clear"/>
          <w:vertAlign w:val="baseline"/>
          <w:rtl w:val="0"/>
        </w:rPr>
        <w:t xml:space="preserve">Rio Ucayali</w:t>
      </w:r>
    </w:p>
    <w:p w:rsidR="00000000" w:rsidDel="00000000" w:rsidP="00000000" w:rsidRDefault="00000000" w:rsidRPr="00000000" w14:paraId="0000000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Gadugi" w:cs="Gadugi" w:eastAsia="Gadugi" w:hAnsi="Gadugi"/>
          <w:b w:val="0"/>
          <w:bCs w:val="0"/>
          <w:i w:val="0"/>
          <w:iCs w:val="0"/>
          <w:smallCaps w:val="0"/>
          <w:strike w:val="0"/>
          <w:color w:val="000000"/>
          <w:sz w:val="20"/>
          <w:szCs w:val="20"/>
          <w:u w:val="none"/>
          <w:shd w:fill="auto" w:val="clear"/>
          <w:vertAlign w:val="baseline"/>
        </w:rPr>
      </w:pPr>
      <w:r w:rsidDel="00000000" w:rsidR="00000000" w:rsidRPr="00000000">
        <w:rPr>
          <w:rFonts w:ascii="Gadugi" w:cs="Gadugi" w:eastAsia="Gadugi" w:hAnsi="Gadugi"/>
          <w:b w:val="0"/>
          <w:bCs w:val="0"/>
          <w:i w:val="0"/>
          <w:iCs w:val="0"/>
          <w:smallCaps w:val="0"/>
          <w:strike w:val="0"/>
          <w:color w:val="000000"/>
          <w:sz w:val="20"/>
          <w:szCs w:val="20"/>
          <w:u w:val="none"/>
          <w:shd w:fill="auto" w:val="clear"/>
          <w:vertAlign w:val="baseline"/>
          <w:rtl w:val="0"/>
        </w:rPr>
        <w:t xml:space="preserve">Cataratas majestuosas</w:t>
      </w:r>
    </w:p>
    <w:p w:rsidR="00000000" w:rsidDel="00000000" w:rsidP="00000000" w:rsidRDefault="00000000" w:rsidRPr="00000000" w14:paraId="0000000C">
      <w:pPr>
        <w:numPr>
          <w:ilvl w:val="0"/>
          <w:numId w:val="1"/>
        </w:numPr>
        <w:ind w:left="720" w:hanging="360"/>
        <w:rPr>
          <w:rFonts w:ascii="Gadugi" w:cs="Gadugi" w:eastAsia="Gadugi" w:hAnsi="Gadugi"/>
          <w:sz w:val="20"/>
          <w:szCs w:val="20"/>
        </w:rPr>
      </w:pPr>
      <w:r w:rsidDel="00000000" w:rsidR="00000000" w:rsidRPr="00000000">
        <w:rPr>
          <w:rFonts w:ascii="Gadugi" w:cs="Gadugi" w:eastAsia="Gadugi" w:hAnsi="Gadugi"/>
          <w:sz w:val="20"/>
          <w:szCs w:val="20"/>
          <w:rtl w:val="0"/>
        </w:rPr>
        <w:t xml:space="preserve">Entrada a los atractivos a visitar</w:t>
      </w:r>
    </w:p>
    <w:p w:rsidR="00000000" w:rsidDel="00000000" w:rsidP="00000000" w:rsidRDefault="00000000" w:rsidRPr="00000000" w14:paraId="0000000D">
      <w:pPr>
        <w:numPr>
          <w:ilvl w:val="0"/>
          <w:numId w:val="1"/>
        </w:numPr>
        <w:ind w:left="720" w:hanging="360"/>
        <w:rPr>
          <w:rFonts w:ascii="Gadugi" w:cs="Gadugi" w:eastAsia="Gadugi" w:hAnsi="Gadugi"/>
          <w:sz w:val="20"/>
          <w:szCs w:val="20"/>
        </w:rPr>
      </w:pPr>
      <w:r w:rsidDel="00000000" w:rsidR="00000000" w:rsidRPr="00000000">
        <w:rPr>
          <w:rFonts w:ascii="Gadugi" w:cs="Gadugi" w:eastAsia="Gadugi" w:hAnsi="Gadugi"/>
          <w:sz w:val="20"/>
          <w:szCs w:val="20"/>
          <w:rtl w:val="0"/>
        </w:rPr>
        <w:t xml:space="preserve">Guiado profesional en español</w:t>
      </w:r>
    </w:p>
    <w:p w:rsidR="00000000" w:rsidDel="00000000" w:rsidP="00000000" w:rsidRDefault="00000000" w:rsidRPr="00000000" w14:paraId="0000000E">
      <w:pPr>
        <w:ind w:left="720" w:firstLine="0"/>
        <w:rPr>
          <w:rFonts w:ascii="Gadugi" w:cs="Gadugi" w:eastAsia="Gadugi" w:hAnsi="Gadugi"/>
          <w:sz w:val="20"/>
          <w:szCs w:val="20"/>
        </w:rPr>
      </w:pPr>
      <w:r w:rsidDel="00000000" w:rsidR="00000000" w:rsidRPr="00000000">
        <w:rPr>
          <w:rtl w:val="0"/>
        </w:rPr>
      </w:r>
    </w:p>
    <w:tbl>
      <w:tblPr>
        <w:tblStyle w:val="Table1"/>
        <w:tblW w:w="9630.0" w:type="dxa"/>
        <w:jc w:val="left"/>
        <w:tblInd w:w="-572.0" w:type="dxa"/>
        <w:tblLayout w:type="fixed"/>
        <w:tblLook w:val="0400"/>
      </w:tblPr>
      <w:tblGrid>
        <w:gridCol w:w="2220"/>
        <w:gridCol w:w="495"/>
        <w:gridCol w:w="495"/>
        <w:gridCol w:w="630"/>
        <w:gridCol w:w="675"/>
        <w:gridCol w:w="570"/>
        <w:gridCol w:w="585"/>
        <w:gridCol w:w="630"/>
        <w:gridCol w:w="705"/>
        <w:gridCol w:w="585"/>
        <w:gridCol w:w="615"/>
        <w:gridCol w:w="1425"/>
        <w:tblGridChange w:id="0">
          <w:tblGrid>
            <w:gridCol w:w="2220"/>
            <w:gridCol w:w="495"/>
            <w:gridCol w:w="495"/>
            <w:gridCol w:w="630"/>
            <w:gridCol w:w="675"/>
            <w:gridCol w:w="570"/>
            <w:gridCol w:w="585"/>
            <w:gridCol w:w="630"/>
            <w:gridCol w:w="705"/>
            <w:gridCol w:w="585"/>
            <w:gridCol w:w="615"/>
            <w:gridCol w:w="1425"/>
          </w:tblGrid>
        </w:tblGridChange>
      </w:tblGrid>
      <w:tr>
        <w:trPr>
          <w:cantSplit w:val="0"/>
          <w:trHeight w:val="288" w:hRule="atLeast"/>
          <w:tblHeader w:val="0"/>
        </w:trPr>
        <w:tc>
          <w:tcPr>
            <w:vMerge w:val="restart"/>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00F">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HOTELES</w:t>
            </w:r>
          </w:p>
        </w:tc>
        <w:tc>
          <w:tcPr>
            <w:vMerge w:val="restart"/>
            <w:tcBorders>
              <w:top w:color="000000" w:space="0" w:sz="4" w:val="single"/>
              <w:left w:color="000000" w:space="0" w:sz="4" w:val="single"/>
              <w:bottom w:color="000000" w:space="0" w:sz="4" w:val="single"/>
              <w:right w:color="000000" w:space="0" w:sz="4" w:val="single"/>
            </w:tcBorders>
            <w:shd w:fill="203764" w:val="clear"/>
            <w:vAlign w:val="center"/>
          </w:tcPr>
          <w:p w:rsidR="00000000" w:rsidDel="00000000" w:rsidP="00000000" w:rsidRDefault="00000000" w:rsidRPr="00000000" w14:paraId="00000010">
            <w:pPr>
              <w:jc w:val="center"/>
              <w:rPr>
                <w:rFonts w:ascii="Gadugi" w:cs="Gadugi" w:eastAsia="Gadugi" w:hAnsi="Gadugi"/>
                <w:b w:val="1"/>
                <w:bCs w:val="1"/>
                <w:color w:val="ffffff"/>
                <w:sz w:val="20"/>
                <w:szCs w:val="20"/>
              </w:rPr>
            </w:pPr>
            <w:r w:rsidDel="00000000" w:rsidR="00000000" w:rsidRPr="00000000">
              <w:rPr>
                <w:rFonts w:ascii="Gadugi" w:cs="Gadugi" w:eastAsia="Gadugi" w:hAnsi="Gadugi"/>
                <w:b w:val="1"/>
                <w:bCs w:val="1"/>
                <w:color w:val="ffffff"/>
                <w:sz w:val="20"/>
                <w:szCs w:val="20"/>
                <w:rtl w:val="0"/>
              </w:rPr>
              <w:t xml:space="preserve">Cat.</w:t>
            </w:r>
          </w:p>
        </w:tc>
        <w:tc>
          <w:tcPr>
            <w:vMerge w:val="restart"/>
            <w:tcBorders>
              <w:top w:color="000000" w:space="0" w:sz="4" w:val="single"/>
              <w:left w:color="000000" w:space="0" w:sz="4" w:val="single"/>
              <w:bottom w:color="000000" w:space="0" w:sz="4" w:val="single"/>
              <w:right w:color="000000" w:space="0" w:sz="4" w:val="single"/>
            </w:tcBorders>
            <w:shd w:fill="203764" w:val="clear"/>
            <w:vAlign w:val="center"/>
          </w:tcPr>
          <w:p w:rsidR="00000000" w:rsidDel="00000000" w:rsidP="00000000" w:rsidRDefault="00000000" w:rsidRPr="00000000" w14:paraId="00000011">
            <w:pPr>
              <w:jc w:val="center"/>
              <w:rPr>
                <w:rFonts w:ascii="Gadugi" w:cs="Gadugi" w:eastAsia="Gadugi" w:hAnsi="Gadugi"/>
                <w:b w:val="1"/>
                <w:bCs w:val="1"/>
                <w:color w:val="ffffff"/>
                <w:sz w:val="20"/>
                <w:szCs w:val="20"/>
              </w:rPr>
            </w:pPr>
            <w:r w:rsidDel="00000000" w:rsidR="00000000" w:rsidRPr="00000000">
              <w:rPr>
                <w:rFonts w:ascii="Gadugi" w:cs="Gadugi" w:eastAsia="Gadugi" w:hAnsi="Gadugi"/>
                <w:b w:val="1"/>
                <w:bCs w:val="1"/>
                <w:color w:val="ffffff"/>
                <w:sz w:val="20"/>
                <w:szCs w:val="20"/>
                <w:rtl w:val="0"/>
              </w:rPr>
              <w:t xml:space="preserve">Pisc.</w:t>
            </w:r>
          </w:p>
        </w:tc>
        <w:tc>
          <w:tcPr>
            <w:gridSpan w:val="4"/>
            <w:tcBorders>
              <w:top w:color="000000" w:space="0" w:sz="0" w:val="nil"/>
              <w:left w:color="000000" w:space="0" w:sz="0" w:val="nil"/>
              <w:bottom w:color="000000" w:space="0" w:sz="0" w:val="nil"/>
              <w:right w:color="000000" w:space="0" w:sz="4" w:val="single"/>
            </w:tcBorders>
            <w:shd w:fill="203764" w:val="clear"/>
            <w:vAlign w:val="center"/>
          </w:tcPr>
          <w:p w:rsidR="00000000" w:rsidDel="00000000" w:rsidP="00000000" w:rsidRDefault="00000000" w:rsidRPr="00000000" w14:paraId="00000012">
            <w:pPr>
              <w:jc w:val="center"/>
              <w:rPr>
                <w:rFonts w:ascii="Gadugi" w:cs="Gadugi" w:eastAsia="Gadugi" w:hAnsi="Gadugi"/>
                <w:b w:val="1"/>
                <w:bCs w:val="1"/>
                <w:color w:val="ffffff"/>
                <w:sz w:val="20"/>
                <w:szCs w:val="20"/>
              </w:rPr>
            </w:pPr>
            <w:r w:rsidDel="00000000" w:rsidR="00000000" w:rsidRPr="00000000">
              <w:rPr>
                <w:rFonts w:ascii="Gadugi" w:cs="Gadugi" w:eastAsia="Gadugi" w:hAnsi="Gadugi"/>
                <w:b w:val="1"/>
                <w:bCs w:val="1"/>
                <w:color w:val="ffffff"/>
                <w:sz w:val="20"/>
                <w:szCs w:val="20"/>
                <w:rtl w:val="0"/>
              </w:rPr>
              <w:t xml:space="preserve">PERUANO</w:t>
            </w:r>
          </w:p>
        </w:tc>
        <w:tc>
          <w:tcPr>
            <w:gridSpan w:val="4"/>
            <w:tcBorders>
              <w:top w:color="000000" w:space="0" w:sz="0" w:val="nil"/>
              <w:left w:color="000000" w:space="0" w:sz="0" w:val="nil"/>
              <w:bottom w:color="000000" w:space="0" w:sz="0" w:val="nil"/>
              <w:right w:color="000000" w:space="0" w:sz="4" w:val="single"/>
            </w:tcBorders>
            <w:shd w:fill="203764" w:val="clear"/>
            <w:vAlign w:val="center"/>
          </w:tcPr>
          <w:p w:rsidR="00000000" w:rsidDel="00000000" w:rsidP="00000000" w:rsidRDefault="00000000" w:rsidRPr="00000000" w14:paraId="00000016">
            <w:pPr>
              <w:jc w:val="center"/>
              <w:rPr>
                <w:rFonts w:ascii="Gadugi" w:cs="Gadugi" w:eastAsia="Gadugi" w:hAnsi="Gadugi"/>
                <w:b w:val="1"/>
                <w:bCs w:val="1"/>
                <w:color w:val="ffffff"/>
                <w:sz w:val="20"/>
                <w:szCs w:val="20"/>
              </w:rPr>
            </w:pPr>
            <w:r w:rsidDel="00000000" w:rsidR="00000000" w:rsidRPr="00000000">
              <w:rPr>
                <w:rFonts w:ascii="Gadugi" w:cs="Gadugi" w:eastAsia="Gadugi" w:hAnsi="Gadugi"/>
                <w:b w:val="1"/>
                <w:bCs w:val="1"/>
                <w:color w:val="ffffff"/>
                <w:sz w:val="20"/>
                <w:szCs w:val="20"/>
                <w:rtl w:val="0"/>
              </w:rPr>
              <w:t xml:space="preserve">EXTRANJERO</w:t>
            </w:r>
          </w:p>
        </w:tc>
        <w:tc>
          <w:tcPr>
            <w:vMerge w:val="restart"/>
            <w:tcBorders>
              <w:top w:color="000000" w:space="0" w:sz="4" w:val="single"/>
              <w:left w:color="000000" w:space="0" w:sz="4" w:val="single"/>
              <w:bottom w:color="000000" w:space="0" w:sz="4" w:val="single"/>
              <w:right w:color="000000" w:space="0" w:sz="4" w:val="single"/>
            </w:tcBorders>
            <w:shd w:fill="203764" w:val="clear"/>
            <w:vAlign w:val="center"/>
          </w:tcPr>
          <w:p w:rsidR="00000000" w:rsidDel="00000000" w:rsidP="00000000" w:rsidRDefault="00000000" w:rsidRPr="00000000" w14:paraId="0000001A">
            <w:pPr>
              <w:jc w:val="center"/>
              <w:rPr>
                <w:rFonts w:ascii="Gadugi" w:cs="Gadugi" w:eastAsia="Gadugi" w:hAnsi="Gadugi"/>
                <w:b w:val="1"/>
                <w:bCs w:val="1"/>
                <w:color w:val="ffffff"/>
                <w:sz w:val="20"/>
                <w:szCs w:val="20"/>
              </w:rPr>
            </w:pPr>
            <w:r w:rsidDel="00000000" w:rsidR="00000000" w:rsidRPr="00000000">
              <w:rPr>
                <w:rFonts w:ascii="Gadugi" w:cs="Gadugi" w:eastAsia="Gadugi" w:hAnsi="Gadugi"/>
                <w:b w:val="1"/>
                <w:bCs w:val="1"/>
                <w:color w:val="ffffff"/>
                <w:sz w:val="20"/>
                <w:szCs w:val="20"/>
                <w:rtl w:val="0"/>
              </w:rPr>
              <w:t xml:space="preserve">DESAYUNO</w:t>
            </w:r>
          </w:p>
        </w:tc>
      </w:tr>
      <w:tr>
        <w:trPr>
          <w:cantSplit w:val="0"/>
          <w:trHeight w:val="674.94140625" w:hRule="atLeast"/>
          <w:tblHeader w:val="0"/>
        </w:trPr>
        <w:tc>
          <w:tcPr>
            <w:vMerge w:val="continue"/>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ffffff"/>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203764" w:val="clear"/>
            <w:vAlign w:val="center"/>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ffffff"/>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203764" w:val="clear"/>
            <w:vAlign w:val="center"/>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ffffff"/>
                <w:sz w:val="20"/>
                <w:szCs w:val="2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ffc000" w:val="clear"/>
            <w:vAlign w:val="center"/>
          </w:tcPr>
          <w:p w:rsidR="00000000" w:rsidDel="00000000" w:rsidP="00000000" w:rsidRDefault="00000000" w:rsidRPr="00000000" w14:paraId="0000001E">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SWB</w:t>
            </w:r>
          </w:p>
        </w:tc>
        <w:tc>
          <w:tcPr>
            <w:tcBorders>
              <w:top w:color="000000" w:space="0" w:sz="4" w:val="single"/>
              <w:left w:color="000000" w:space="0" w:sz="0" w:val="nil"/>
              <w:bottom w:color="000000" w:space="0" w:sz="4" w:val="single"/>
              <w:right w:color="000000" w:space="0" w:sz="4" w:val="single"/>
            </w:tcBorders>
            <w:shd w:fill="ffc000" w:val="clear"/>
            <w:vAlign w:val="center"/>
          </w:tcPr>
          <w:p w:rsidR="00000000" w:rsidDel="00000000" w:rsidP="00000000" w:rsidRDefault="00000000" w:rsidRPr="00000000" w14:paraId="0000001F">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DWB</w:t>
            </w:r>
          </w:p>
        </w:tc>
        <w:tc>
          <w:tcPr>
            <w:tcBorders>
              <w:top w:color="000000" w:space="0" w:sz="4" w:val="single"/>
              <w:left w:color="000000" w:space="0" w:sz="0" w:val="nil"/>
              <w:bottom w:color="000000" w:space="0" w:sz="4" w:val="single"/>
              <w:right w:color="000000" w:space="0" w:sz="4" w:val="single"/>
            </w:tcBorders>
            <w:shd w:fill="ffc000" w:val="clear"/>
            <w:vAlign w:val="center"/>
          </w:tcPr>
          <w:p w:rsidR="00000000" w:rsidDel="00000000" w:rsidP="00000000" w:rsidRDefault="00000000" w:rsidRPr="00000000" w14:paraId="00000020">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TPL</w:t>
            </w:r>
          </w:p>
        </w:tc>
        <w:tc>
          <w:tcPr>
            <w:tcBorders>
              <w:top w:color="000000" w:space="0" w:sz="4" w:val="single"/>
              <w:left w:color="000000" w:space="0" w:sz="0" w:val="nil"/>
              <w:bottom w:color="000000" w:space="0" w:sz="4" w:val="single"/>
              <w:right w:color="000000" w:space="0" w:sz="4" w:val="single"/>
            </w:tcBorders>
            <w:shd w:fill="ffc000" w:val="clear"/>
            <w:vAlign w:val="center"/>
          </w:tcPr>
          <w:p w:rsidR="00000000" w:rsidDel="00000000" w:rsidP="00000000" w:rsidRDefault="00000000" w:rsidRPr="00000000" w14:paraId="00000021">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CHD</w:t>
            </w:r>
          </w:p>
        </w:tc>
        <w:tc>
          <w:tcPr>
            <w:tcBorders>
              <w:top w:color="000000" w:space="0" w:sz="4" w:val="single"/>
              <w:left w:color="000000" w:space="0" w:sz="0" w:val="nil"/>
              <w:bottom w:color="000000" w:space="0" w:sz="4" w:val="single"/>
              <w:right w:color="000000" w:space="0" w:sz="4" w:val="single"/>
            </w:tcBorders>
            <w:shd w:fill="ffc000" w:val="clear"/>
            <w:vAlign w:val="center"/>
          </w:tcPr>
          <w:p w:rsidR="00000000" w:rsidDel="00000000" w:rsidP="00000000" w:rsidRDefault="00000000" w:rsidRPr="00000000" w14:paraId="00000022">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SWB</w:t>
            </w:r>
          </w:p>
        </w:tc>
        <w:tc>
          <w:tcPr>
            <w:tcBorders>
              <w:top w:color="000000" w:space="0" w:sz="4" w:val="single"/>
              <w:left w:color="000000" w:space="0" w:sz="0" w:val="nil"/>
              <w:bottom w:color="000000" w:space="0" w:sz="4" w:val="single"/>
              <w:right w:color="000000" w:space="0" w:sz="4" w:val="single"/>
            </w:tcBorders>
            <w:shd w:fill="ffc000" w:val="clear"/>
            <w:vAlign w:val="center"/>
          </w:tcPr>
          <w:p w:rsidR="00000000" w:rsidDel="00000000" w:rsidP="00000000" w:rsidRDefault="00000000" w:rsidRPr="00000000" w14:paraId="00000023">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DWB</w:t>
            </w:r>
          </w:p>
        </w:tc>
        <w:tc>
          <w:tcPr>
            <w:tcBorders>
              <w:top w:color="000000" w:space="0" w:sz="4" w:val="single"/>
              <w:left w:color="000000" w:space="0" w:sz="0" w:val="nil"/>
              <w:bottom w:color="000000" w:space="0" w:sz="4" w:val="single"/>
              <w:right w:color="000000" w:space="0" w:sz="4" w:val="single"/>
            </w:tcBorders>
            <w:shd w:fill="ffc000" w:val="clear"/>
            <w:vAlign w:val="center"/>
          </w:tcPr>
          <w:p w:rsidR="00000000" w:rsidDel="00000000" w:rsidP="00000000" w:rsidRDefault="00000000" w:rsidRPr="00000000" w14:paraId="00000024">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TPL</w:t>
            </w:r>
          </w:p>
        </w:tc>
        <w:tc>
          <w:tcPr>
            <w:tcBorders>
              <w:top w:color="000000" w:space="0" w:sz="4" w:val="single"/>
              <w:left w:color="000000" w:space="0" w:sz="0" w:val="nil"/>
              <w:bottom w:color="000000" w:space="0" w:sz="4" w:val="single"/>
              <w:right w:color="000000" w:space="0" w:sz="4" w:val="single"/>
            </w:tcBorders>
            <w:shd w:fill="ffc000" w:val="clear"/>
            <w:vAlign w:val="center"/>
          </w:tcPr>
          <w:p w:rsidR="00000000" w:rsidDel="00000000" w:rsidP="00000000" w:rsidRDefault="00000000" w:rsidRPr="00000000" w14:paraId="00000025">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CHD</w:t>
            </w:r>
          </w:p>
        </w:tc>
        <w:tc>
          <w:tcPr>
            <w:vMerge w:val="continue"/>
            <w:tcBorders>
              <w:top w:color="000000" w:space="0" w:sz="4" w:val="single"/>
              <w:left w:color="000000" w:space="0" w:sz="4" w:val="single"/>
              <w:bottom w:color="000000" w:space="0" w:sz="4" w:val="single"/>
              <w:right w:color="000000" w:space="0" w:sz="4" w:val="single"/>
            </w:tcBorders>
            <w:shd w:fill="203764" w:val="clear"/>
            <w:vAlign w:val="center"/>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color w:val="000000"/>
                <w:sz w:val="20"/>
                <w:szCs w:val="20"/>
              </w:rPr>
            </w:pPr>
            <w:r w:rsidDel="00000000" w:rsidR="00000000" w:rsidRPr="00000000">
              <w:rPr>
                <w:rtl w:val="0"/>
              </w:rPr>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27">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Gran hotel Mercedes</w:t>
            </w:r>
          </w:p>
        </w:tc>
        <w:tc>
          <w:tcPr>
            <w:tcBorders>
              <w:top w:color="000000" w:space="0" w:sz="0" w:val="nil"/>
              <w:left w:color="000000" w:space="0" w:sz="0" w:val="nil"/>
              <w:bottom w:color="000000" w:space="0" w:sz="4" w:val="single"/>
              <w:right w:color="000000" w:space="0" w:sz="4" w:val="single"/>
            </w:tcBorders>
            <w:shd w:fill="203764" w:val="clear"/>
            <w:vAlign w:val="center"/>
          </w:tcPr>
          <w:p w:rsidR="00000000" w:rsidDel="00000000" w:rsidP="00000000" w:rsidRDefault="00000000" w:rsidRPr="00000000" w14:paraId="00000028">
            <w:pPr>
              <w:jc w:val="center"/>
              <w:rPr>
                <w:rFonts w:ascii="Gadugi" w:cs="Gadugi" w:eastAsia="Gadugi" w:hAnsi="Gadugi"/>
                <w:b w:val="1"/>
                <w:bCs w:val="1"/>
                <w:color w:val="ffffff"/>
                <w:sz w:val="20"/>
                <w:szCs w:val="20"/>
              </w:rPr>
            </w:pPr>
            <w:r w:rsidDel="00000000" w:rsidR="00000000" w:rsidRPr="00000000">
              <w:rPr>
                <w:rFonts w:ascii="Gadugi" w:cs="Gadugi" w:eastAsia="Gadugi" w:hAnsi="Gadugi"/>
                <w:b w:val="1"/>
                <w:bCs w:val="1"/>
                <w:color w:val="ffffff"/>
                <w:sz w:val="20"/>
                <w:szCs w:val="20"/>
                <w:rtl w:val="0"/>
              </w:rPr>
              <w:t xml:space="preserve">3*</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29">
            <w:pPr>
              <w:jc w:val="cente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Si</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2A">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368</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2B">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316</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2C">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295</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2D">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270</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2E">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368</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2F">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316</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30">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295</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31">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270</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32">
            <w:pPr>
              <w:jc w:val="cente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D/C</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33">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Del Castillo Plaza</w:t>
            </w:r>
          </w:p>
        </w:tc>
        <w:tc>
          <w:tcPr>
            <w:tcBorders>
              <w:top w:color="000000" w:space="0" w:sz="0" w:val="nil"/>
              <w:left w:color="000000" w:space="0" w:sz="0" w:val="nil"/>
              <w:bottom w:color="000000" w:space="0" w:sz="4" w:val="single"/>
              <w:right w:color="000000" w:space="0" w:sz="4" w:val="single"/>
            </w:tcBorders>
            <w:shd w:fill="203764" w:val="clear"/>
            <w:vAlign w:val="center"/>
          </w:tcPr>
          <w:p w:rsidR="00000000" w:rsidDel="00000000" w:rsidP="00000000" w:rsidRDefault="00000000" w:rsidRPr="00000000" w14:paraId="00000034">
            <w:pPr>
              <w:jc w:val="center"/>
              <w:rPr>
                <w:rFonts w:ascii="Gadugi" w:cs="Gadugi" w:eastAsia="Gadugi" w:hAnsi="Gadugi"/>
                <w:b w:val="1"/>
                <w:bCs w:val="1"/>
                <w:color w:val="ffffff"/>
                <w:sz w:val="20"/>
                <w:szCs w:val="20"/>
              </w:rPr>
            </w:pPr>
            <w:r w:rsidDel="00000000" w:rsidR="00000000" w:rsidRPr="00000000">
              <w:rPr>
                <w:rFonts w:ascii="Gadugi" w:cs="Gadugi" w:eastAsia="Gadugi" w:hAnsi="Gadugi"/>
                <w:b w:val="1"/>
                <w:bCs w:val="1"/>
                <w:color w:val="ffffff"/>
                <w:sz w:val="20"/>
                <w:szCs w:val="20"/>
                <w:rtl w:val="0"/>
              </w:rPr>
              <w:t xml:space="preserve">3*</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35">
            <w:pPr>
              <w:jc w:val="cente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No</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36">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378</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37">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336</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38">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305</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39">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280</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3A">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378</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3B">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336</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3C">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305</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3D">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280</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3E">
            <w:pPr>
              <w:jc w:val="cente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D/C</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3F">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Qallwa</w:t>
            </w:r>
          </w:p>
        </w:tc>
        <w:tc>
          <w:tcPr>
            <w:tcBorders>
              <w:top w:color="000000" w:space="0" w:sz="0" w:val="nil"/>
              <w:left w:color="000000" w:space="0" w:sz="0" w:val="nil"/>
              <w:bottom w:color="000000" w:space="0" w:sz="4" w:val="single"/>
              <w:right w:color="000000" w:space="0" w:sz="4" w:val="single"/>
            </w:tcBorders>
            <w:shd w:fill="203764" w:val="clear"/>
            <w:vAlign w:val="center"/>
          </w:tcPr>
          <w:p w:rsidR="00000000" w:rsidDel="00000000" w:rsidP="00000000" w:rsidRDefault="00000000" w:rsidRPr="00000000" w14:paraId="00000040">
            <w:pPr>
              <w:jc w:val="center"/>
              <w:rPr>
                <w:rFonts w:ascii="Gadugi" w:cs="Gadugi" w:eastAsia="Gadugi" w:hAnsi="Gadugi"/>
                <w:b w:val="1"/>
                <w:bCs w:val="1"/>
                <w:color w:val="ffffff"/>
                <w:sz w:val="20"/>
                <w:szCs w:val="20"/>
              </w:rPr>
            </w:pPr>
            <w:r w:rsidDel="00000000" w:rsidR="00000000" w:rsidRPr="00000000">
              <w:rPr>
                <w:rFonts w:ascii="Gadugi" w:cs="Gadugi" w:eastAsia="Gadugi" w:hAnsi="Gadugi"/>
                <w:b w:val="1"/>
                <w:bCs w:val="1"/>
                <w:color w:val="ffffff"/>
                <w:sz w:val="20"/>
                <w:szCs w:val="20"/>
                <w:rtl w:val="0"/>
              </w:rPr>
              <w:t xml:space="preserve">3*</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41">
            <w:pPr>
              <w:jc w:val="cente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Si</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42">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384</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43">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318</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44">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293</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45">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268</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46">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384</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47">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318</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48">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293</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49">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268</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4A">
            <w:pPr>
              <w:jc w:val="cente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D/A</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4B">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Manish</w:t>
            </w:r>
          </w:p>
        </w:tc>
        <w:tc>
          <w:tcPr>
            <w:tcBorders>
              <w:top w:color="000000" w:space="0" w:sz="0" w:val="nil"/>
              <w:left w:color="000000" w:space="0" w:sz="0" w:val="nil"/>
              <w:bottom w:color="000000" w:space="0" w:sz="4" w:val="single"/>
              <w:right w:color="000000" w:space="0" w:sz="4" w:val="single"/>
            </w:tcBorders>
            <w:shd w:fill="203764" w:val="clear"/>
            <w:vAlign w:val="center"/>
          </w:tcPr>
          <w:p w:rsidR="00000000" w:rsidDel="00000000" w:rsidP="00000000" w:rsidRDefault="00000000" w:rsidRPr="00000000" w14:paraId="0000004C">
            <w:pPr>
              <w:jc w:val="center"/>
              <w:rPr>
                <w:rFonts w:ascii="Gadugi" w:cs="Gadugi" w:eastAsia="Gadugi" w:hAnsi="Gadugi"/>
                <w:b w:val="1"/>
                <w:bCs w:val="1"/>
                <w:color w:val="ffffff"/>
                <w:sz w:val="20"/>
                <w:szCs w:val="20"/>
              </w:rPr>
            </w:pPr>
            <w:r w:rsidDel="00000000" w:rsidR="00000000" w:rsidRPr="00000000">
              <w:rPr>
                <w:rFonts w:ascii="Gadugi" w:cs="Gadugi" w:eastAsia="Gadugi" w:hAnsi="Gadugi"/>
                <w:b w:val="1"/>
                <w:bCs w:val="1"/>
                <w:color w:val="ffffff"/>
                <w:sz w:val="20"/>
                <w:szCs w:val="20"/>
                <w:rtl w:val="0"/>
              </w:rPr>
              <w:t xml:space="preserve">3*</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4D">
            <w:pPr>
              <w:jc w:val="cente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No</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4E">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425</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4F">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347</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0">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317</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1">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292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2">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425</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3">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347</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4">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317</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5">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292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6">
            <w:pPr>
              <w:jc w:val="cente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D/A</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7">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Costa del Sol </w:t>
            </w:r>
          </w:p>
        </w:tc>
        <w:tc>
          <w:tcPr>
            <w:tcBorders>
              <w:top w:color="000000" w:space="0" w:sz="0" w:val="nil"/>
              <w:left w:color="000000" w:space="0" w:sz="0" w:val="nil"/>
              <w:bottom w:color="000000" w:space="0" w:sz="4" w:val="single"/>
              <w:right w:color="000000" w:space="0" w:sz="4" w:val="single"/>
            </w:tcBorders>
            <w:shd w:fill="203764" w:val="clear"/>
            <w:vAlign w:val="center"/>
          </w:tcPr>
          <w:p w:rsidR="00000000" w:rsidDel="00000000" w:rsidP="00000000" w:rsidRDefault="00000000" w:rsidRPr="00000000" w14:paraId="00000058">
            <w:pPr>
              <w:jc w:val="center"/>
              <w:rPr>
                <w:rFonts w:ascii="Gadugi" w:cs="Gadugi" w:eastAsia="Gadugi" w:hAnsi="Gadugi"/>
                <w:b w:val="1"/>
                <w:bCs w:val="1"/>
                <w:color w:val="ffffff"/>
                <w:sz w:val="20"/>
                <w:szCs w:val="20"/>
              </w:rPr>
            </w:pPr>
            <w:r w:rsidDel="00000000" w:rsidR="00000000" w:rsidRPr="00000000">
              <w:rPr>
                <w:rFonts w:ascii="Gadugi" w:cs="Gadugi" w:eastAsia="Gadugi" w:hAnsi="Gadugi"/>
                <w:b w:val="1"/>
                <w:bCs w:val="1"/>
                <w:color w:val="ffffff"/>
                <w:sz w:val="20"/>
                <w:szCs w:val="20"/>
                <w:rtl w:val="0"/>
              </w:rPr>
              <w:t xml:space="preserve">5*</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9">
            <w:pPr>
              <w:jc w:val="cente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Si</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A">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443</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B">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354</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C">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335</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D">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257</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E">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416</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F">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338</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0">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320</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1">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250</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2">
            <w:pPr>
              <w:jc w:val="cente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D/A</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3">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Aguila Dorada</w:t>
            </w:r>
          </w:p>
        </w:tc>
        <w:tc>
          <w:tcPr>
            <w:tcBorders>
              <w:top w:color="000000" w:space="0" w:sz="0" w:val="nil"/>
              <w:left w:color="000000" w:space="0" w:sz="0" w:val="nil"/>
              <w:bottom w:color="000000" w:space="0" w:sz="4" w:val="single"/>
              <w:right w:color="000000" w:space="0" w:sz="4" w:val="single"/>
            </w:tcBorders>
            <w:shd w:fill="203764" w:val="clear"/>
            <w:vAlign w:val="center"/>
          </w:tcPr>
          <w:p w:rsidR="00000000" w:rsidDel="00000000" w:rsidP="00000000" w:rsidRDefault="00000000" w:rsidRPr="00000000" w14:paraId="00000064">
            <w:pPr>
              <w:jc w:val="center"/>
              <w:rPr>
                <w:rFonts w:ascii="Gadugi" w:cs="Gadugi" w:eastAsia="Gadugi" w:hAnsi="Gadugi"/>
                <w:b w:val="1"/>
                <w:bCs w:val="1"/>
                <w:color w:val="ffffff"/>
                <w:sz w:val="20"/>
                <w:szCs w:val="20"/>
              </w:rPr>
            </w:pPr>
            <w:r w:rsidDel="00000000" w:rsidR="00000000" w:rsidRPr="00000000">
              <w:rPr>
                <w:rFonts w:ascii="Gadugi" w:cs="Gadugi" w:eastAsia="Gadugi" w:hAnsi="Gadugi"/>
                <w:b w:val="1"/>
                <w:bCs w:val="1"/>
                <w:color w:val="ffffff"/>
                <w:sz w:val="20"/>
                <w:szCs w:val="20"/>
                <w:rtl w:val="0"/>
              </w:rPr>
              <w:t xml:space="preserve">3*</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5">
            <w:pPr>
              <w:jc w:val="cente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Si</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6">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459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7">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341</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8">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318</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9">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294</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A">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459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B">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341</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C">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318</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D">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294</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E">
            <w:pPr>
              <w:jc w:val="cente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D/B</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F">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Casa Andina Select Pucallpa</w:t>
            </w:r>
          </w:p>
        </w:tc>
        <w:tc>
          <w:tcPr>
            <w:tcBorders>
              <w:top w:color="000000" w:space="0" w:sz="0" w:val="nil"/>
              <w:left w:color="000000" w:space="0" w:sz="0" w:val="nil"/>
              <w:bottom w:color="000000" w:space="0" w:sz="4" w:val="single"/>
              <w:right w:color="000000" w:space="0" w:sz="4" w:val="single"/>
            </w:tcBorders>
            <w:shd w:fill="203764" w:val="clear"/>
            <w:vAlign w:val="center"/>
          </w:tcPr>
          <w:p w:rsidR="00000000" w:rsidDel="00000000" w:rsidP="00000000" w:rsidRDefault="00000000" w:rsidRPr="00000000" w14:paraId="00000070">
            <w:pPr>
              <w:jc w:val="center"/>
              <w:rPr>
                <w:rFonts w:ascii="Gadugi" w:cs="Gadugi" w:eastAsia="Gadugi" w:hAnsi="Gadugi"/>
                <w:b w:val="1"/>
                <w:bCs w:val="1"/>
                <w:color w:val="ffffff"/>
                <w:sz w:val="20"/>
                <w:szCs w:val="20"/>
              </w:rPr>
            </w:pPr>
            <w:r w:rsidDel="00000000" w:rsidR="00000000" w:rsidRPr="00000000">
              <w:rPr>
                <w:rFonts w:ascii="Gadugi" w:cs="Gadugi" w:eastAsia="Gadugi" w:hAnsi="Gadugi"/>
                <w:b w:val="1"/>
                <w:bCs w:val="1"/>
                <w:color w:val="ffffff"/>
                <w:sz w:val="20"/>
                <w:szCs w:val="20"/>
                <w:rtl w:val="0"/>
              </w:rPr>
              <w:t xml:space="preserve">4*</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1">
            <w:pPr>
              <w:jc w:val="cente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Si</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2">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529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3">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393</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4">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373</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5">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347</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6">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489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7">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371</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8">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353</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9">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327</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A">
            <w:pPr>
              <w:jc w:val="cente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D/B</w:t>
            </w:r>
          </w:p>
        </w:tc>
      </w:tr>
    </w:tbl>
    <w:p w:rsidR="00000000" w:rsidDel="00000000" w:rsidP="00000000" w:rsidRDefault="00000000" w:rsidRPr="00000000" w14:paraId="0000007B">
      <w:pPr>
        <w:rPr>
          <w:rFonts w:ascii="Gadugi" w:cs="Gadugi" w:eastAsia="Gadugi" w:hAnsi="Gadugi"/>
          <w:sz w:val="20"/>
          <w:szCs w:val="20"/>
        </w:rPr>
      </w:pPr>
      <w:r w:rsidDel="00000000" w:rsidR="00000000" w:rsidRPr="00000000">
        <w:rPr>
          <w:rFonts w:ascii="Gadugi" w:cs="Gadugi" w:eastAsia="Gadugi" w:hAnsi="Gadugi"/>
          <w:sz w:val="20"/>
          <w:szCs w:val="20"/>
          <w:rtl w:val="0"/>
        </w:rPr>
        <w:t xml:space="preserve">                                            </w:t>
      </w:r>
    </w:p>
    <w:p w:rsidR="00000000" w:rsidDel="00000000" w:rsidP="00000000" w:rsidRDefault="00000000" w:rsidRPr="00000000" w14:paraId="0000007C">
      <w:pPr>
        <w:rPr>
          <w:rFonts w:ascii="Gadugi" w:cs="Gadugi" w:eastAsia="Gadugi" w:hAnsi="Gadugi"/>
          <w:b w:val="1"/>
          <w:bCs w:val="1"/>
          <w:sz w:val="20"/>
          <w:szCs w:val="20"/>
          <w:u w:val="single"/>
        </w:rPr>
      </w:pPr>
      <w:r w:rsidDel="00000000" w:rsidR="00000000" w:rsidRPr="00000000">
        <w:rPr>
          <w:rFonts w:ascii="Gadugi" w:cs="Gadugi" w:eastAsia="Gadugi" w:hAnsi="Gadugi"/>
          <w:b w:val="1"/>
          <w:bCs w:val="1"/>
          <w:sz w:val="20"/>
          <w:szCs w:val="20"/>
          <w:u w:val="single"/>
          <w:rtl w:val="0"/>
        </w:rPr>
        <w:t xml:space="preserve">NOTAS IMPORTANTES:</w:t>
      </w:r>
    </w:p>
    <w:p w:rsidR="00000000" w:rsidDel="00000000" w:rsidP="00000000" w:rsidRDefault="00000000" w:rsidRPr="00000000" w14:paraId="0000007D">
      <w:pPr>
        <w:numPr>
          <w:ilvl w:val="0"/>
          <w:numId w:val="2"/>
        </w:numPr>
        <w:ind w:left="720" w:hanging="360"/>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PRECIOS POR PERSONA / EXPRESADOS EN DÓLARES AMERICANOS</w:t>
      </w:r>
    </w:p>
    <w:p w:rsidR="00000000" w:rsidDel="00000000" w:rsidP="00000000" w:rsidRDefault="00000000" w:rsidRPr="00000000" w14:paraId="0000007E">
      <w:pPr>
        <w:numPr>
          <w:ilvl w:val="0"/>
          <w:numId w:val="2"/>
        </w:numPr>
        <w:ind w:left="720" w:hanging="360"/>
        <w:rPr>
          <w:rFonts w:ascii="Gadugi" w:cs="Gadugi" w:eastAsia="Gadugi" w:hAnsi="Gadugi"/>
          <w:b w:val="1"/>
          <w:bCs w:val="1"/>
          <w:sz w:val="20"/>
          <w:szCs w:val="20"/>
        </w:rPr>
      </w:pPr>
      <w:r w:rsidDel="00000000" w:rsidR="00000000" w:rsidRPr="00000000">
        <w:rPr>
          <w:rFonts w:ascii="Gadugi" w:cs="Gadugi" w:eastAsia="Gadugi" w:hAnsi="Gadugi"/>
          <w:b w:val="1"/>
          <w:bCs w:val="1"/>
          <w:color w:val="ff0000"/>
          <w:sz w:val="20"/>
          <w:szCs w:val="20"/>
          <w:rtl w:val="0"/>
        </w:rPr>
        <w:t xml:space="preserve">POLITICA DE NIÑOS: </w:t>
      </w:r>
      <w:r w:rsidDel="00000000" w:rsidR="00000000" w:rsidRPr="00000000">
        <w:rPr>
          <w:rFonts w:ascii="Gadugi" w:cs="Gadugi" w:eastAsia="Gadugi" w:hAnsi="Gadugi"/>
          <w:b w:val="1"/>
          <w:bCs w:val="1"/>
          <w:sz w:val="20"/>
          <w:szCs w:val="20"/>
          <w:rtl w:val="0"/>
        </w:rPr>
        <w:t xml:space="preserve">APLICA A PARTIR DE 3 HASTA 10 AÑOS COMPARTE LA HAB. CON LOS PADRES</w:t>
      </w:r>
    </w:p>
    <w:p w:rsidR="00000000" w:rsidDel="00000000" w:rsidP="00000000" w:rsidRDefault="00000000" w:rsidRPr="00000000" w14:paraId="0000007F">
      <w:pPr>
        <w:numPr>
          <w:ilvl w:val="0"/>
          <w:numId w:val="2"/>
        </w:numPr>
        <w:ind w:left="720" w:hanging="360"/>
        <w:rPr>
          <w:rFonts w:ascii="Gadugi" w:cs="Gadugi" w:eastAsia="Gadugi" w:hAnsi="Gadugi"/>
          <w:b w:val="1"/>
          <w:bCs w:val="1"/>
          <w:sz w:val="20"/>
          <w:szCs w:val="20"/>
        </w:rPr>
      </w:pPr>
      <w:r w:rsidDel="00000000" w:rsidR="00000000" w:rsidRPr="00000000">
        <w:rPr>
          <w:rFonts w:ascii="Gadugi" w:cs="Gadugi" w:eastAsia="Gadugi" w:hAnsi="Gadugi"/>
          <w:b w:val="1"/>
          <w:bCs w:val="1"/>
          <w:color w:val="ff0000"/>
          <w:sz w:val="20"/>
          <w:szCs w:val="20"/>
          <w:rtl w:val="0"/>
        </w:rPr>
        <w:t xml:space="preserve">TARIFA REGULAR 2026</w:t>
      </w:r>
      <w:r w:rsidDel="00000000" w:rsidR="00000000" w:rsidRPr="00000000">
        <w:rPr>
          <w:rtl w:val="0"/>
        </w:rPr>
      </w:r>
    </w:p>
    <w:p w:rsidR="00000000" w:rsidDel="00000000" w:rsidP="00000000" w:rsidRDefault="00000000" w:rsidRPr="00000000" w14:paraId="00000080">
      <w:pPr>
        <w:numPr>
          <w:ilvl w:val="0"/>
          <w:numId w:val="2"/>
        </w:numPr>
        <w:ind w:left="720" w:hanging="360"/>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TARIFA NO APLICA EN SEMANA SANTA / FIESTAS PATRIAS / AÑO NUEVO / FIN DE SEMANA LARGO / DIAS FESTIVOS / VACACIONES ESCOLARES (mayo y octubre)</w:t>
      </w:r>
    </w:p>
    <w:p w:rsidR="00000000" w:rsidDel="00000000" w:rsidP="00000000" w:rsidRDefault="00000000" w:rsidRPr="00000000" w14:paraId="00000081">
      <w:pPr>
        <w:numPr>
          <w:ilvl w:val="0"/>
          <w:numId w:val="2"/>
        </w:numPr>
        <w:ind w:left="720" w:hanging="360"/>
        <w:jc w:val="both"/>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ESTAS TARIFAS SON SUJETAS A CAMBIO SIN PREVIO AVISO</w:t>
      </w:r>
    </w:p>
    <w:p w:rsidR="00000000" w:rsidDel="00000000" w:rsidP="00000000" w:rsidRDefault="00000000" w:rsidRPr="00000000" w14:paraId="00000082">
      <w:pPr>
        <w:numPr>
          <w:ilvl w:val="0"/>
          <w:numId w:val="2"/>
        </w:numPr>
        <w:ind w:left="720" w:hanging="360"/>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TARIFAS NO REEMBOLSABLES</w:t>
      </w:r>
    </w:p>
    <w:p w:rsidR="00000000" w:rsidDel="00000000" w:rsidP="00000000" w:rsidRDefault="00000000" w:rsidRPr="00000000" w14:paraId="00000083">
      <w:pPr>
        <w:numPr>
          <w:ilvl w:val="0"/>
          <w:numId w:val="2"/>
        </w:numPr>
        <w:ind w:left="720" w:hanging="360"/>
        <w:rPr>
          <w:rFonts w:ascii="Gadugi" w:cs="Gadugi" w:eastAsia="Gadugi" w:hAnsi="Gadugi"/>
          <w:b w:val="1"/>
          <w:bCs w:val="1"/>
          <w:sz w:val="20"/>
          <w:szCs w:val="20"/>
          <w:u w:val="single"/>
        </w:rPr>
      </w:pPr>
      <w:r w:rsidDel="00000000" w:rsidR="00000000" w:rsidRPr="00000000">
        <w:rPr>
          <w:rFonts w:ascii="Gadugi" w:cs="Gadugi" w:eastAsia="Gadugi" w:hAnsi="Gadugi"/>
          <w:b w:val="1"/>
          <w:bCs w:val="1"/>
          <w:sz w:val="20"/>
          <w:szCs w:val="20"/>
          <w:rtl w:val="0"/>
        </w:rPr>
        <w:t xml:space="preserve">CONSULTAR TIPO DE CAMBIO</w:t>
      </w:r>
      <w:r w:rsidDel="00000000" w:rsidR="00000000" w:rsidRPr="00000000">
        <w:rPr>
          <w:rtl w:val="0"/>
        </w:rPr>
      </w:r>
    </w:p>
    <w:p w:rsidR="00000000" w:rsidDel="00000000" w:rsidP="00000000" w:rsidRDefault="00000000" w:rsidRPr="00000000" w14:paraId="00000084">
      <w:pPr>
        <w:numPr>
          <w:ilvl w:val="0"/>
          <w:numId w:val="2"/>
        </w:numPr>
        <w:ind w:left="720" w:hanging="360"/>
        <w:rPr>
          <w:rFonts w:ascii="Gadugi" w:cs="Gadugi" w:eastAsia="Gadugi" w:hAnsi="Gadugi"/>
          <w:b w:val="1"/>
          <w:bCs w:val="1"/>
          <w:sz w:val="20"/>
          <w:szCs w:val="20"/>
          <w:u w:val="single"/>
        </w:rPr>
      </w:pPr>
      <w:r w:rsidDel="00000000" w:rsidR="00000000" w:rsidRPr="00000000">
        <w:rPr>
          <w:rFonts w:ascii="Gadugi" w:cs="Gadugi" w:eastAsia="Gadugi" w:hAnsi="Gadugi"/>
          <w:b w:val="1"/>
          <w:bCs w:val="1"/>
          <w:sz w:val="20"/>
          <w:szCs w:val="20"/>
          <w:rtl w:val="0"/>
        </w:rPr>
        <w:t xml:space="preserve">CARGO DE TARJETA DE CREDITO 4%</w:t>
      </w:r>
      <w:r w:rsidDel="00000000" w:rsidR="00000000" w:rsidRPr="00000000">
        <w:rPr>
          <w:rtl w:val="0"/>
        </w:rPr>
      </w:r>
    </w:p>
    <w:p w:rsidR="00000000" w:rsidDel="00000000" w:rsidP="00000000" w:rsidRDefault="00000000" w:rsidRPr="00000000" w14:paraId="00000085">
      <w:pPr>
        <w:rPr>
          <w:rFonts w:ascii="Gadugi" w:cs="Gadugi" w:eastAsia="Gadugi" w:hAnsi="Gadugi"/>
          <w:b w:val="1"/>
          <w:bCs w:val="1"/>
          <w:sz w:val="20"/>
          <w:szCs w:val="20"/>
          <w:u w:val="single"/>
        </w:rPr>
      </w:pPr>
      <w:r w:rsidDel="00000000" w:rsidR="00000000" w:rsidRPr="00000000">
        <w:rPr>
          <w:rtl w:val="0"/>
        </w:rPr>
      </w:r>
    </w:p>
    <w:p w:rsidR="00000000" w:rsidDel="00000000" w:rsidP="00000000" w:rsidRDefault="00000000" w:rsidRPr="00000000" w14:paraId="00000086">
      <w:pPr>
        <w:ind w:left="360" w:firstLine="0"/>
        <w:rPr>
          <w:rFonts w:ascii="Gadugi" w:cs="Gadugi" w:eastAsia="Gadugi" w:hAnsi="Gadugi"/>
          <w:b w:val="1"/>
          <w:bCs w:val="1"/>
          <w:sz w:val="20"/>
          <w:szCs w:val="20"/>
        </w:rPr>
      </w:pPr>
      <w:r w:rsidDel="00000000" w:rsidR="00000000" w:rsidRPr="00000000">
        <w:rPr>
          <w:rFonts w:ascii="Gadugi" w:cs="Gadugi" w:eastAsia="Gadugi" w:hAnsi="Gadugi"/>
          <w:b w:val="1"/>
          <w:bCs w:val="1"/>
          <w:color w:val="ff0000"/>
          <w:sz w:val="20"/>
          <w:szCs w:val="20"/>
          <w:rtl w:val="0"/>
        </w:rPr>
        <w:t xml:space="preserve">PRECIOS NO INCLUYEN IGV. POR ESTAR EXONERADOS SEGÚN LA LEY DE PROMOCIÓN DE LA INVERSIÓN EN LA AMAZONÍA N° 27037</w:t>
      </w:r>
      <w:r w:rsidDel="00000000" w:rsidR="00000000" w:rsidRPr="00000000">
        <w:rPr>
          <w:rtl w:val="0"/>
        </w:rPr>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dugi" w:cs="Gadugi" w:eastAsia="Gadugi" w:hAnsi="Gadugi"/>
          <w:b w:val="1"/>
          <w:bCs w:val="1"/>
          <w:i w:val="0"/>
          <w:iCs w:val="0"/>
          <w:smallCaps w:val="0"/>
          <w:strike w:val="0"/>
          <w:color w:val="00000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088">
      <w:pPr>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ITINERARIO</w:t>
      </w:r>
    </w:p>
    <w:p w:rsidR="00000000" w:rsidDel="00000000" w:rsidP="00000000" w:rsidRDefault="00000000" w:rsidRPr="00000000" w14:paraId="00000089">
      <w:pPr>
        <w:rPr>
          <w:rFonts w:ascii="Gadugi" w:cs="Gadugi" w:eastAsia="Gadugi" w:hAnsi="Gadugi"/>
          <w:sz w:val="20"/>
          <w:szCs w:val="20"/>
        </w:rPr>
      </w:pPr>
      <w:r w:rsidDel="00000000" w:rsidR="00000000" w:rsidRPr="00000000">
        <w:rPr>
          <w:rtl w:val="0"/>
        </w:rPr>
      </w:r>
    </w:p>
    <w:p w:rsidR="00000000" w:rsidDel="00000000" w:rsidP="00000000" w:rsidRDefault="00000000" w:rsidRPr="00000000" w14:paraId="0000008A">
      <w:pPr>
        <w:jc w:val="both"/>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DÍA 01: PUCALLPA IN – RIO UCAYALI – PAISAJES NATURALES</w:t>
      </w:r>
    </w:p>
    <w:p w:rsidR="00000000" w:rsidDel="00000000" w:rsidP="00000000" w:rsidRDefault="00000000" w:rsidRPr="00000000" w14:paraId="0000008B">
      <w:pPr>
        <w:shd w:fill="ffffff" w:val="clear"/>
        <w:jc w:val="both"/>
        <w:rPr>
          <w:rFonts w:ascii="Gadugi" w:cs="Gadugi" w:eastAsia="Gadugi" w:hAnsi="Gadugi"/>
          <w:sz w:val="20"/>
          <w:szCs w:val="20"/>
        </w:rPr>
      </w:pPr>
      <w:r w:rsidDel="00000000" w:rsidR="00000000" w:rsidRPr="00000000">
        <w:rPr>
          <w:rFonts w:ascii="Gadugi" w:cs="Gadugi" w:eastAsia="Gadugi" w:hAnsi="Gadugi"/>
          <w:sz w:val="20"/>
          <w:szCs w:val="20"/>
          <w:rtl w:val="0"/>
        </w:rPr>
        <w:t xml:space="preserve">Recepción en la ciudad de Pucallpa y traslado al hotel. </w:t>
      </w:r>
    </w:p>
    <w:p w:rsidR="00000000" w:rsidDel="00000000" w:rsidP="00000000" w:rsidRDefault="00000000" w:rsidRPr="00000000" w14:paraId="0000008C">
      <w:pPr>
        <w:jc w:val="both"/>
        <w:rPr>
          <w:rFonts w:ascii="Gadugi" w:cs="Gadugi" w:eastAsia="Gadugi" w:hAnsi="Gadugi"/>
          <w:color w:val="000000"/>
          <w:sz w:val="20"/>
          <w:szCs w:val="20"/>
        </w:rPr>
      </w:pPr>
      <w:r w:rsidDel="00000000" w:rsidR="00000000" w:rsidRPr="00000000">
        <w:rPr>
          <w:rFonts w:ascii="Gadugi" w:cs="Gadugi" w:eastAsia="Gadugi" w:hAnsi="Gadugi"/>
          <w:b w:val="1"/>
          <w:bCs w:val="1"/>
          <w:sz w:val="20"/>
          <w:szCs w:val="20"/>
          <w:rtl w:val="0"/>
        </w:rPr>
        <w:t xml:space="preserve">PM</w:t>
      </w:r>
      <w:r w:rsidDel="00000000" w:rsidR="00000000" w:rsidRPr="00000000">
        <w:rPr>
          <w:rFonts w:ascii="Gadugi" w:cs="Gadugi" w:eastAsia="Gadugi" w:hAnsi="Gadugi"/>
          <w:sz w:val="20"/>
          <w:szCs w:val="20"/>
          <w:rtl w:val="0"/>
        </w:rPr>
        <w:t xml:space="preserve"> </w:t>
      </w:r>
      <w:r w:rsidDel="00000000" w:rsidR="00000000" w:rsidRPr="00000000">
        <w:rPr>
          <w:rFonts w:ascii="Gadugi" w:cs="Gadugi" w:eastAsia="Gadugi" w:hAnsi="Gadugi"/>
          <w:color w:val="000000"/>
          <w:sz w:val="20"/>
          <w:szCs w:val="20"/>
          <w:rtl w:val="0"/>
        </w:rPr>
        <w:t xml:space="preserve">Recojo del hotel, traslado al Puerto del Reloj Público, tomaremos un bote típico para navegar por (2 horas aprox.) Sobre el Río Ucayali, en el trayecto observaremos variedad de aves y patos silvestres en su habitad natural y las sorpresivas salidas del Delfín Rosado, poblados asentados alrededor del Río, así como observación de las empresas Maderables de la Selva, Observaremos el Lago Negro, llegaremos al Centro Poblado de Pucallpillo reconocimiento y producción agrícola del lugar, Hora oportuna retorno a Pucallpa.</w:t>
      </w:r>
    </w:p>
    <w:p w:rsidR="00000000" w:rsidDel="00000000" w:rsidP="00000000" w:rsidRDefault="00000000" w:rsidRPr="00000000" w14:paraId="0000008D">
      <w:pPr>
        <w:jc w:val="both"/>
        <w:rPr>
          <w:rFonts w:ascii="Gadugi" w:cs="Gadugi" w:eastAsia="Gadugi" w:hAnsi="Gadugi"/>
          <w:sz w:val="20"/>
          <w:szCs w:val="20"/>
        </w:rPr>
      </w:pPr>
      <w:r w:rsidDel="00000000" w:rsidR="00000000" w:rsidRPr="00000000">
        <w:rPr>
          <w:rFonts w:ascii="Gadugi" w:cs="Gadugi" w:eastAsia="Gadugi" w:hAnsi="Gadugi"/>
          <w:sz w:val="20"/>
          <w:szCs w:val="20"/>
          <w:rtl w:val="0"/>
        </w:rPr>
        <w:t xml:space="preserve">Noche de alojamiento.</w:t>
      </w:r>
    </w:p>
    <w:p w:rsidR="00000000" w:rsidDel="00000000" w:rsidP="00000000" w:rsidRDefault="00000000" w:rsidRPr="00000000" w14:paraId="0000008E">
      <w:pPr>
        <w:jc w:val="both"/>
        <w:rPr>
          <w:rFonts w:ascii="Gadugi" w:cs="Gadugi" w:eastAsia="Gadugi" w:hAnsi="Gadugi"/>
          <w:sz w:val="20"/>
          <w:szCs w:val="20"/>
        </w:rPr>
      </w:pPr>
      <w:r w:rsidDel="00000000" w:rsidR="00000000" w:rsidRPr="00000000">
        <w:rPr>
          <w:rtl w:val="0"/>
        </w:rPr>
      </w:r>
    </w:p>
    <w:p w:rsidR="00000000" w:rsidDel="00000000" w:rsidP="00000000" w:rsidRDefault="00000000" w:rsidRPr="00000000" w14:paraId="0000008F">
      <w:pPr>
        <w:jc w:val="both"/>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DÍA 02: URBANITO CHARAPA</w:t>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Gadugi" w:cs="Gadugi" w:eastAsia="Gadugi" w:hAnsi="Gadugi"/>
          <w:b w:val="0"/>
          <w:bCs w:val="0"/>
          <w:i w:val="0"/>
          <w:iCs w:val="0"/>
          <w:smallCaps w:val="0"/>
          <w:strike w:val="0"/>
          <w:color w:val="000000"/>
          <w:sz w:val="20"/>
          <w:szCs w:val="20"/>
          <w:u w:val="none"/>
          <w:shd w:fill="auto" w:val="clear"/>
          <w:vertAlign w:val="baseline"/>
        </w:rPr>
      </w:pPr>
      <w:r w:rsidDel="00000000" w:rsidR="00000000" w:rsidRPr="00000000">
        <w:rPr>
          <w:rFonts w:ascii="Gadugi" w:cs="Gadugi" w:eastAsia="Gadugi" w:hAnsi="Gadugi"/>
          <w:b w:val="0"/>
          <w:bCs w:val="0"/>
          <w:i w:val="0"/>
          <w:iCs w:val="0"/>
          <w:smallCaps w:val="0"/>
          <w:strike w:val="0"/>
          <w:color w:val="000000"/>
          <w:sz w:val="20"/>
          <w:szCs w:val="20"/>
          <w:u w:val="none"/>
          <w:shd w:fill="auto" w:val="clear"/>
          <w:vertAlign w:val="baseline"/>
          <w:rtl w:val="0"/>
        </w:rPr>
        <w:t xml:space="preserve">Desayuno.</w:t>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Gadugi" w:cs="Gadugi" w:eastAsia="Gadugi" w:hAnsi="Gadugi"/>
          <w:b w:val="0"/>
          <w:bCs w:val="0"/>
          <w:i w:val="0"/>
          <w:iCs w:val="0"/>
          <w:smallCaps w:val="0"/>
          <w:strike w:val="0"/>
          <w:color w:val="000000"/>
          <w:sz w:val="20"/>
          <w:szCs w:val="20"/>
          <w:u w:val="none"/>
          <w:shd w:fill="auto" w:val="clear"/>
          <w:vertAlign w:val="baseline"/>
        </w:rPr>
      </w:pPr>
      <w:r w:rsidDel="00000000" w:rsidR="00000000" w:rsidRPr="00000000">
        <w:rPr>
          <w:rFonts w:ascii="Gadugi" w:cs="Gadugi" w:eastAsia="Gadugi" w:hAnsi="Gadugi"/>
          <w:b w:val="0"/>
          <w:bCs w:val="0"/>
          <w:i w:val="0"/>
          <w:iCs w:val="0"/>
          <w:smallCaps w:val="0"/>
          <w:strike w:val="0"/>
          <w:color w:val="000000"/>
          <w:sz w:val="20"/>
          <w:szCs w:val="20"/>
          <w:u w:val="none"/>
          <w:shd w:fill="auto" w:val="clear"/>
          <w:vertAlign w:val="baseline"/>
          <w:rtl w:val="0"/>
        </w:rPr>
        <w:t xml:space="preserve">Recojo del Hotel, City Tours: visita los principales lugares turísticos de la ciudad de Pucallpa; Plaza Reloj Público desde ahí observaremos el Río Ucayali, Degustación de chocolates finos de la Selva, Plaza de Armas, Iglesia Catedral, Foto con el “Paichetero”, Plaza la Lupuna” traslado al Distrito de Yarinacocha, Plaza Yarinacocha, Almuerzo en Restaurante Turístico(no Incluye), luego Tomaremos un bote típico PEKE-PEKE y daremos un paseo por los principales lugares turísticos del Lago Yarinacocha, Caño de Pacacocha, observación del castillo blanco, apreciaremos la selva más profunda, luego visitaremos, Costa del Ucayali; veremos, Guacamayos, Sajinos, charapita y la Gran Anaconda, visitaremos la Comunidad Artesana 11 de Agosto feria de artesanía Shipiba y otros, haremos la Ruta del Osito perezoso, Degustación de Tragos exóticos de la Selva, tendremos una pequeña pesca de pirañas, retorno al Puerto; traslado al Hotel (05:40 pm)</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 </w:t>
      </w:r>
      <w:r w:rsidDel="00000000" w:rsidR="00000000" w:rsidRPr="00000000">
        <w:rPr>
          <w:rFonts w:ascii="Gadugi" w:cs="Gadugi" w:eastAsia="Gadugi" w:hAnsi="Gadugi"/>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Gadugi" w:cs="Gadugi" w:eastAsia="Gadugi" w:hAnsi="Gadugi"/>
          <w:b w:val="0"/>
          <w:bCs w:val="0"/>
          <w:i w:val="0"/>
          <w:iCs w:val="0"/>
          <w:smallCaps w:val="0"/>
          <w:strike w:val="0"/>
          <w:color w:val="000000"/>
          <w:sz w:val="20"/>
          <w:szCs w:val="20"/>
          <w:u w:val="none"/>
          <w:shd w:fill="auto" w:val="clear"/>
          <w:vertAlign w:val="baseline"/>
        </w:rPr>
      </w:pPr>
      <w:r w:rsidDel="00000000" w:rsidR="00000000" w:rsidRPr="00000000">
        <w:rPr>
          <w:rFonts w:ascii="Gadugi" w:cs="Gadugi" w:eastAsia="Gadugi" w:hAnsi="Gadugi"/>
          <w:b w:val="0"/>
          <w:bCs w:val="0"/>
          <w:i w:val="0"/>
          <w:iCs w:val="0"/>
          <w:smallCaps w:val="0"/>
          <w:strike w:val="0"/>
          <w:color w:val="000000"/>
          <w:sz w:val="20"/>
          <w:szCs w:val="20"/>
          <w:u w:val="none"/>
          <w:shd w:fill="auto" w:val="clear"/>
          <w:vertAlign w:val="baseline"/>
          <w:rtl w:val="0"/>
        </w:rPr>
        <w:t xml:space="preserve">Noche de alojamiento.</w:t>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Gadugi" w:cs="Gadugi" w:eastAsia="Gadugi" w:hAnsi="Gadug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4">
      <w:pPr>
        <w:jc w:val="both"/>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DÍA 03: FULL DAY CATARATAS MAJESTUOSAS</w:t>
      </w:r>
    </w:p>
    <w:p w:rsidR="00000000" w:rsidDel="00000000" w:rsidP="00000000" w:rsidRDefault="00000000" w:rsidRPr="00000000" w14:paraId="00000095">
      <w:pPr>
        <w:jc w:val="both"/>
        <w:rPr>
          <w:rFonts w:ascii="Gadugi" w:cs="Gadugi" w:eastAsia="Gadugi" w:hAnsi="Gadugi"/>
          <w:sz w:val="20"/>
          <w:szCs w:val="20"/>
        </w:rPr>
      </w:pPr>
      <w:bookmarkStart w:colFirst="0" w:colLast="0" w:name="_heading=h.4h0dbwsqaduz" w:id="1"/>
      <w:bookmarkEnd w:id="1"/>
      <w:r w:rsidDel="00000000" w:rsidR="00000000" w:rsidRPr="00000000">
        <w:rPr>
          <w:rFonts w:ascii="Gadugi" w:cs="Gadugi" w:eastAsia="Gadugi" w:hAnsi="Gadugi"/>
          <w:sz w:val="20"/>
          <w:szCs w:val="20"/>
          <w:rtl w:val="0"/>
        </w:rPr>
        <w:t xml:space="preserve">Desayuno.</w:t>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Gadugi" w:cs="Gadugi" w:eastAsia="Gadugi" w:hAnsi="Gadugi"/>
          <w:b w:val="0"/>
          <w:bCs w:val="0"/>
          <w:i w:val="0"/>
          <w:iCs w:val="0"/>
          <w:smallCaps w:val="0"/>
          <w:strike w:val="0"/>
          <w:color w:val="000000"/>
          <w:sz w:val="20"/>
          <w:szCs w:val="20"/>
          <w:u w:val="none"/>
          <w:shd w:fill="auto" w:val="clear"/>
          <w:vertAlign w:val="baseline"/>
        </w:rPr>
      </w:pPr>
      <w:r w:rsidDel="00000000" w:rsidR="00000000" w:rsidRPr="00000000">
        <w:rPr>
          <w:rFonts w:ascii="Gadugi" w:cs="Gadugi" w:eastAsia="Gadugi" w:hAnsi="Gadugi"/>
          <w:b w:val="0"/>
          <w:bCs w:val="0"/>
          <w:i w:val="0"/>
          <w:iCs w:val="0"/>
          <w:smallCaps w:val="0"/>
          <w:strike w:val="0"/>
          <w:color w:val="000000"/>
          <w:sz w:val="20"/>
          <w:szCs w:val="20"/>
          <w:u w:val="none"/>
          <w:shd w:fill="auto" w:val="clear"/>
          <w:vertAlign w:val="baseline"/>
          <w:rtl w:val="0"/>
        </w:rPr>
        <w:t xml:space="preserve">Recojo del Hotel o punto de Encuentro, viaje a la Provincia de Padre Abad vía terrestre (3 hrs, aprox.) </w:t>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Gadugi" w:cs="Gadugi" w:eastAsia="Gadugi" w:hAnsi="Gadugi"/>
          <w:b w:val="0"/>
          <w:bCs w:val="0"/>
          <w:i w:val="0"/>
          <w:iCs w:val="0"/>
          <w:smallCaps w:val="0"/>
          <w:strike w:val="0"/>
          <w:color w:val="000000"/>
          <w:sz w:val="20"/>
          <w:szCs w:val="20"/>
          <w:u w:val="none"/>
          <w:shd w:fill="auto" w:val="clear"/>
          <w:vertAlign w:val="baseline"/>
        </w:rPr>
      </w:pPr>
      <w:r w:rsidDel="00000000" w:rsidR="00000000" w:rsidRPr="00000000">
        <w:rPr>
          <w:rFonts w:ascii="Gadugi" w:cs="Gadugi" w:eastAsia="Gadugi" w:hAnsi="Gadugi"/>
          <w:b w:val="0"/>
          <w:bCs w:val="0"/>
          <w:i w:val="0"/>
          <w:iCs w:val="0"/>
          <w:smallCaps w:val="0"/>
          <w:strike w:val="0"/>
          <w:color w:val="000000"/>
          <w:sz w:val="20"/>
          <w:szCs w:val="20"/>
          <w:u w:val="none"/>
          <w:shd w:fill="auto" w:val="clear"/>
          <w:vertAlign w:val="baseline"/>
          <w:rtl w:val="0"/>
        </w:rPr>
        <w:t xml:space="preserve">Degustación de frutos del Lugar Agüita de Coco, parada en la Tiendita de chocolates y Cocteles a base de cacao, café y camu camu; (degustación) Observaremos uno de los puentes más largos del Perú, traslado a la Cordillera Azul Circuito de Cataratas: “La ducha del diablo y “El Velo de la Novia”, (baño refrescante) Almuerzo* en el lugar (platos a elegir) al salir del Velo ingresaremos a la caverna Mirador del Río Yuracyacu, al retorno nos trasladaremos al Malecón de Aguaytía foto con uno de los puentes más grandes del Perú, hora oportuna retorno a la ciudad de Pucallpa. (07:00 pm aprox.) </w:t>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Gadugi" w:cs="Gadugi" w:eastAsia="Gadugi" w:hAnsi="Gadugi"/>
          <w:b w:val="0"/>
          <w:bCs w:val="0"/>
          <w:i w:val="0"/>
          <w:iCs w:val="0"/>
          <w:smallCaps w:val="0"/>
          <w:strike w:val="0"/>
          <w:color w:val="000000"/>
          <w:sz w:val="20"/>
          <w:szCs w:val="20"/>
          <w:u w:val="none"/>
          <w:shd w:fill="auto" w:val="clear"/>
          <w:vertAlign w:val="baseline"/>
        </w:rPr>
      </w:pPr>
      <w:r w:rsidDel="00000000" w:rsidR="00000000" w:rsidRPr="00000000">
        <w:rPr>
          <w:rFonts w:ascii="Gadugi" w:cs="Gadugi" w:eastAsia="Gadugi" w:hAnsi="Gadugi"/>
          <w:b w:val="0"/>
          <w:bCs w:val="0"/>
          <w:i w:val="0"/>
          <w:iCs w:val="0"/>
          <w:smallCaps w:val="0"/>
          <w:strike w:val="0"/>
          <w:color w:val="000000"/>
          <w:sz w:val="20"/>
          <w:szCs w:val="20"/>
          <w:u w:val="none"/>
          <w:shd w:fill="auto" w:val="clear"/>
          <w:vertAlign w:val="baseline"/>
          <w:rtl w:val="0"/>
        </w:rPr>
        <w:t xml:space="preserve">Noche de alojamiento.</w:t>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Gadugi" w:cs="Gadugi" w:eastAsia="Gadugi" w:hAnsi="Gadug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A">
      <w:pPr>
        <w:jc w:val="both"/>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DÍA 04: PUCALLPA OUT</w:t>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Gadugi" w:cs="Gadugi" w:eastAsia="Gadugi" w:hAnsi="Gadugi"/>
          <w:b w:val="0"/>
          <w:bCs w:val="0"/>
          <w:i w:val="0"/>
          <w:iCs w:val="0"/>
          <w:smallCaps w:val="0"/>
          <w:strike w:val="0"/>
          <w:color w:val="000000"/>
          <w:sz w:val="20"/>
          <w:szCs w:val="20"/>
          <w:u w:val="none"/>
          <w:shd w:fill="auto" w:val="clear"/>
          <w:vertAlign w:val="baseline"/>
        </w:rPr>
      </w:pPr>
      <w:r w:rsidDel="00000000" w:rsidR="00000000" w:rsidRPr="00000000">
        <w:rPr>
          <w:rFonts w:ascii="Gadugi" w:cs="Gadugi" w:eastAsia="Gadugi" w:hAnsi="Gadugi"/>
          <w:b w:val="0"/>
          <w:bCs w:val="0"/>
          <w:i w:val="0"/>
          <w:iCs w:val="0"/>
          <w:smallCaps w:val="0"/>
          <w:strike w:val="0"/>
          <w:color w:val="000000"/>
          <w:sz w:val="20"/>
          <w:szCs w:val="20"/>
          <w:u w:val="none"/>
          <w:shd w:fill="auto" w:val="clear"/>
          <w:vertAlign w:val="baseline"/>
          <w:rtl w:val="0"/>
        </w:rPr>
        <w:t xml:space="preserve">Desayuno.</w:t>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Gadugi" w:cs="Gadugi" w:eastAsia="Gadugi" w:hAnsi="Gadugi"/>
          <w:b w:val="0"/>
          <w:bCs w:val="0"/>
          <w:i w:val="0"/>
          <w:iCs w:val="0"/>
          <w:smallCaps w:val="0"/>
          <w:strike w:val="0"/>
          <w:color w:val="000000"/>
          <w:sz w:val="20"/>
          <w:szCs w:val="20"/>
          <w:u w:val="none"/>
          <w:shd w:fill="auto" w:val="clear"/>
          <w:vertAlign w:val="baseline"/>
        </w:rPr>
      </w:pPr>
      <w:r w:rsidDel="00000000" w:rsidR="00000000" w:rsidRPr="00000000">
        <w:rPr>
          <w:rFonts w:ascii="Gadugi" w:cs="Gadugi" w:eastAsia="Gadugi" w:hAnsi="Gadugi"/>
          <w:b w:val="0"/>
          <w:bCs w:val="0"/>
          <w:i w:val="0"/>
          <w:iCs w:val="0"/>
          <w:smallCaps w:val="0"/>
          <w:strike w:val="0"/>
          <w:color w:val="000000"/>
          <w:sz w:val="20"/>
          <w:szCs w:val="20"/>
          <w:u w:val="none"/>
          <w:shd w:fill="auto" w:val="clear"/>
          <w:vertAlign w:val="baseline"/>
          <w:rtl w:val="0"/>
        </w:rPr>
        <w:t xml:space="preserve">Hora oportuna traslado de salida.</w:t>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Gadugi" w:cs="Gadugi" w:eastAsia="Gadugi" w:hAnsi="Gadug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E">
      <w:pPr>
        <w:jc w:val="both"/>
        <w:rPr/>
      </w:pPr>
      <w:r w:rsidDel="00000000" w:rsidR="00000000" w:rsidRPr="00000000">
        <w:rPr>
          <w:rFonts w:ascii="Gadugi" w:cs="Gadugi" w:eastAsia="Gadugi" w:hAnsi="Gadugi"/>
          <w:b w:val="1"/>
          <w:bCs w:val="1"/>
          <w:sz w:val="20"/>
          <w:szCs w:val="20"/>
          <w:rtl w:val="0"/>
        </w:rPr>
        <w:t xml:space="preserve">FIN DE LOS SERVICIOS </w:t>
      </w:r>
      <w:r w:rsidDel="00000000" w:rsidR="00000000" w:rsidRPr="00000000">
        <w:rPr>
          <w:rtl w:val="0"/>
        </w:rPr>
      </w:r>
    </w:p>
    <w:sectPr>
      <w:headerReference r:id="rId7" w:type="default"/>
      <w:headerReference r:id="rId8" w:type="first"/>
      <w:headerReference r:id="rId9" w:type="even"/>
      <w:footerReference r:id="rId10" w:type="default"/>
      <w:pgSz w:h="16838" w:w="11906" w:orient="portrait"/>
      <w:pgMar w:bottom="1417" w:top="2448" w:left="1701" w:right="1701"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Gadugi"/>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141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141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-1080134</wp:posOffset>
          </wp:positionH>
          <wp:positionV relativeFrom="paragraph">
            <wp:posOffset>0</wp:posOffset>
          </wp:positionV>
          <wp:extent cx="7589245" cy="858520"/>
          <wp:effectExtent b="0" l="0" r="0" t="0"/>
          <wp:wrapSquare wrapText="bothSides" distB="0" distT="0" distL="114300" distR="114300"/>
          <wp:docPr id="16"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7589245" cy="858520"/>
                  </a:xfrm>
                  <a:prstGeom prst="rect"/>
                  <a:ln/>
                </pic:spPr>
              </pic:pic>
            </a:graphicData>
          </a:graphic>
        </wp:anchor>
      </w:drawing>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141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WordPictureWatermark2" style="position:absolute;width:595.2pt;height:841.7pt;rotation:0;z-index:-503316481;mso-position-horizontal-relative:margin;mso-position-horizontal:center;mso-position-vertical-relative:margin;mso-position-vertical:center;" alt="" type="#_x0000_t75">
          <v:imagedata cropbottom="0f" cropleft="0f" cropright="0f" croptop="0f" r:id="rId1" o:title="image3.jpg"/>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anchor allowOverlap="1" behindDoc="0" distB="0" distT="0" distL="114300" distR="114300" hidden="0" layoutInCell="1" locked="0" relativeHeight="0" simplePos="0">
          <wp:simplePos x="0" y="0"/>
          <wp:positionH relativeFrom="page">
            <wp:align>left</wp:align>
          </wp:positionH>
          <wp:positionV relativeFrom="page">
            <wp:align>top</wp:align>
          </wp:positionV>
          <wp:extent cx="7585710" cy="1476375"/>
          <wp:effectExtent b="0" l="0" r="0" t="0"/>
          <wp:wrapSquare wrapText="bothSides" distB="0" distT="0" distL="114300" distR="114300"/>
          <wp:docPr id="15"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7585710" cy="1476375"/>
                  </a:xfrm>
                  <a:prstGeom prst="rect"/>
                  <a:ln/>
                </pic:spPr>
              </pic:pic>
            </a:graphicData>
          </a:graphic>
        </wp:anchor>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anchor allowOverlap="1" behindDoc="0" distB="0" distT="0" distL="114300" distR="114300" hidden="0" layoutInCell="1" locked="0" relativeHeight="0" simplePos="0">
          <wp:simplePos x="0" y="0"/>
          <wp:positionH relativeFrom="page">
            <wp:align>left</wp:align>
          </wp:positionH>
          <wp:positionV relativeFrom="page">
            <wp:align>top</wp:align>
          </wp:positionV>
          <wp:extent cx="7585710" cy="1476375"/>
          <wp:effectExtent b="0" l="0" r="0" t="0"/>
          <wp:wrapSquare wrapText="bothSides" distB="0" distT="0" distL="114300" distR="114300"/>
          <wp:docPr id="17"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7585710" cy="1476375"/>
                  </a:xfrm>
                  <a:prstGeom prst="rect"/>
                  <a:ln/>
                </pic:spPr>
              </pic:pic>
            </a:graphicData>
          </a:graphic>
        </wp:anchor>
      </w:draw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WordPictureWatermark1" style="position:absolute;width:595.2pt;height:841.7pt;rotation:0;z-index:-503316481;mso-position-horizontal-relative:margin;mso-position-horizontal:center;mso-position-vertical-relative:margin;mso-position-vertical:center;" alt="" type="#_x0000_t75">
          <v:imagedata cropbottom="0f" cropleft="0f" cropright="0f" croptop="0f" r:id="rId1" o:title="image3.jpg"/>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0"/>
      <w:numFmt w:val="bullet"/>
      <w:lvlText w:val="-"/>
      <w:lvlJc w:val="left"/>
      <w:pPr>
        <w:ind w:left="720" w:hanging="360"/>
      </w:pPr>
      <w:rPr>
        <w:rFonts w:ascii="Gadugi" w:cs="Gadugi" w:eastAsia="Gadugi" w:hAnsi="Gadug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0"/>
      <w:numFmt w:val="bullet"/>
      <w:lvlText w:val="-"/>
      <w:lvlJc w:val="left"/>
      <w:pPr>
        <w:ind w:left="1440" w:hanging="360"/>
      </w:pPr>
      <w:rPr>
        <w:rFonts w:ascii="Gadugi" w:cs="Gadugi" w:eastAsia="Gadugi" w:hAnsi="Gadugi"/>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Pr>
    <w:rPr>
      <w:b w:val="1"/>
      <w:bCs w:val="1"/>
      <w:u w:val="single"/>
    </w:rPr>
  </w:style>
  <w:style w:type="paragraph" w:styleId="Heading2">
    <w:name w:val="heading 2"/>
    <w:basedOn w:val="Normal"/>
    <w:next w:val="Normal"/>
    <w:pPr>
      <w:keepNext w:val="1"/>
      <w:spacing w:after="60" w:before="240" w:lineRule="auto"/>
    </w:pPr>
    <w:rPr>
      <w:rFonts w:ascii="Calibri" w:cs="Calibri" w:eastAsia="Calibri" w:hAnsi="Calibri"/>
      <w:b w:val="1"/>
      <w:bCs w:val="1"/>
      <w:i w:val="1"/>
      <w:iCs w:val="1"/>
      <w:sz w:val="28"/>
      <w:szCs w:val="28"/>
    </w:rPr>
  </w:style>
  <w:style w:type="paragraph" w:styleId="Heading3">
    <w:name w:val="heading 3"/>
    <w:basedOn w:val="Normal"/>
    <w:next w:val="Normal"/>
    <w:pPr>
      <w:keepNext w:val="1"/>
      <w:spacing w:after="60" w:before="240" w:lineRule="auto"/>
    </w:pPr>
    <w:rPr>
      <w:rFonts w:ascii="Calibri" w:cs="Calibri" w:eastAsia="Calibri" w:hAnsi="Calibri"/>
      <w:b w:val="1"/>
      <w:bCs w:val="1"/>
      <w:sz w:val="26"/>
      <w:szCs w:val="26"/>
    </w:rPr>
  </w:style>
  <w:style w:type="paragraph" w:styleId="Heading4">
    <w:name w:val="heading 4"/>
    <w:basedOn w:val="Normal"/>
    <w:next w:val="Normal"/>
    <w:pPr>
      <w:keepNext w:val="1"/>
      <w:spacing w:after="60" w:before="240" w:lineRule="auto"/>
      <w:ind w:left="2880" w:hanging="720"/>
    </w:pPr>
    <w:rPr>
      <w:rFonts w:ascii="Calibri" w:cs="Calibri" w:eastAsia="Calibri" w:hAnsi="Calibri"/>
      <w:b w:val="1"/>
      <w:bCs w:val="1"/>
      <w:sz w:val="28"/>
      <w:szCs w:val="28"/>
    </w:rPr>
  </w:style>
  <w:style w:type="paragraph" w:styleId="Heading5">
    <w:name w:val="heading 5"/>
    <w:basedOn w:val="Normal"/>
    <w:next w:val="Normal"/>
    <w:pPr>
      <w:spacing w:after="60" w:before="240" w:lineRule="auto"/>
      <w:ind w:left="3600" w:hanging="720"/>
    </w:pPr>
    <w:rPr>
      <w:rFonts w:ascii="Calibri" w:cs="Calibri" w:eastAsia="Calibri" w:hAnsi="Calibri"/>
      <w:b w:val="1"/>
      <w:bCs w:val="1"/>
      <w:i w:val="1"/>
      <w:iCs w:val="1"/>
      <w:sz w:val="26"/>
      <w:szCs w:val="26"/>
    </w:rPr>
  </w:style>
  <w:style w:type="paragraph" w:styleId="Heading6">
    <w:name w:val="heading 6"/>
    <w:basedOn w:val="Normal"/>
    <w:next w:val="Normal"/>
    <w:pPr>
      <w:spacing w:after="60" w:before="240" w:lineRule="auto"/>
      <w:ind w:left="4320" w:hanging="720"/>
    </w:pPr>
    <w:rPr>
      <w:b w:val="1"/>
      <w:bCs w:val="1"/>
      <w:sz w:val="22"/>
      <w:szCs w:val="22"/>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Ttulo7">
    <w:name w:val="heading 7"/>
    <w:basedOn w:val="Normal"/>
    <w:next w:val="Normal"/>
    <w:link w:val="Ttulo7Car"/>
    <w:uiPriority w:val="9"/>
    <w:semiHidden w:val="1"/>
    <w:unhideWhenUsed w:val="1"/>
    <w:qFormat w:val="1"/>
    <w:rsid w:val="00004FBE"/>
    <w:pPr>
      <w:tabs>
        <w:tab w:val="num" w:pos="5040"/>
      </w:tabs>
      <w:spacing w:after="60" w:before="240"/>
      <w:ind w:left="5040" w:hanging="720"/>
      <w:outlineLvl w:val="6"/>
    </w:pPr>
    <w:rPr>
      <w:rFonts w:ascii="Calibri" w:hAnsi="Calibri"/>
      <w:lang w:eastAsia="en-US" w:val="en-US"/>
    </w:rPr>
  </w:style>
  <w:style w:type="paragraph" w:styleId="Ttulo8">
    <w:name w:val="heading 8"/>
    <w:basedOn w:val="Normal"/>
    <w:next w:val="Normal"/>
    <w:link w:val="Ttulo8Car"/>
    <w:uiPriority w:val="9"/>
    <w:semiHidden w:val="1"/>
    <w:unhideWhenUsed w:val="1"/>
    <w:qFormat w:val="1"/>
    <w:rsid w:val="00004FBE"/>
    <w:pPr>
      <w:tabs>
        <w:tab w:val="num" w:pos="5760"/>
      </w:tabs>
      <w:spacing w:after="60" w:before="240"/>
      <w:ind w:left="5760" w:hanging="720"/>
      <w:outlineLvl w:val="7"/>
    </w:pPr>
    <w:rPr>
      <w:rFonts w:ascii="Calibri" w:hAnsi="Calibri"/>
      <w:i w:val="1"/>
      <w:iCs w:val="1"/>
      <w:lang w:eastAsia="en-US" w:val="en-US"/>
    </w:rPr>
  </w:style>
  <w:style w:type="paragraph" w:styleId="Ttulo9">
    <w:name w:val="heading 9"/>
    <w:basedOn w:val="Normal"/>
    <w:next w:val="Normal"/>
    <w:link w:val="Ttulo9Car"/>
    <w:uiPriority w:val="9"/>
    <w:semiHidden w:val="1"/>
    <w:unhideWhenUsed w:val="1"/>
    <w:qFormat w:val="1"/>
    <w:rsid w:val="00004FBE"/>
    <w:pPr>
      <w:tabs>
        <w:tab w:val="num" w:pos="6480"/>
      </w:tabs>
      <w:spacing w:after="60" w:before="240"/>
      <w:ind w:left="6480" w:hanging="720"/>
      <w:outlineLvl w:val="8"/>
    </w:pPr>
    <w:rPr>
      <w:rFonts w:ascii="Calibri Light" w:hAnsi="Calibri Light"/>
      <w:sz w:val="22"/>
      <w:szCs w:val="22"/>
      <w:lang w:eastAsia="en-US" w:val="en-US"/>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character" w:styleId="Ttulo1Car" w:customStyle="1">
    <w:name w:val="Título 1 Car"/>
    <w:link w:val="Ttulo1"/>
    <w:rsid w:val="0004491D"/>
    <w:rPr>
      <w:rFonts w:ascii="Times New Roman" w:cs="Times New Roman" w:eastAsia="Times New Roman" w:hAnsi="Times New Roman"/>
      <w:b w:val="1"/>
      <w:bCs w:val="1"/>
      <w:sz w:val="24"/>
      <w:szCs w:val="24"/>
      <w:u w:val="single"/>
    </w:rPr>
  </w:style>
  <w:style w:type="paragraph" w:styleId="Encabezado">
    <w:name w:val="header"/>
    <w:basedOn w:val="Normal"/>
    <w:link w:val="EncabezadoCar"/>
    <w:uiPriority w:val="99"/>
    <w:rsid w:val="0004491D"/>
    <w:pPr>
      <w:tabs>
        <w:tab w:val="center" w:pos="4252"/>
        <w:tab w:val="right" w:pos="8504"/>
      </w:tabs>
    </w:pPr>
  </w:style>
  <w:style w:type="character" w:styleId="EncabezadoCar" w:customStyle="1">
    <w:name w:val="Encabezado Car"/>
    <w:link w:val="Encabezado"/>
    <w:uiPriority w:val="99"/>
    <w:rsid w:val="0004491D"/>
    <w:rPr>
      <w:rFonts w:ascii="Times New Roman" w:cs="Times New Roman" w:eastAsia="Times New Roman" w:hAnsi="Times New Roman"/>
      <w:sz w:val="24"/>
      <w:szCs w:val="24"/>
      <w:lang w:eastAsia="es-ES" w:val="es-ES"/>
    </w:rPr>
  </w:style>
  <w:style w:type="paragraph" w:styleId="Piedepgina">
    <w:name w:val="footer"/>
    <w:basedOn w:val="Normal"/>
    <w:link w:val="PiedepginaCar"/>
    <w:rsid w:val="0004491D"/>
    <w:pPr>
      <w:tabs>
        <w:tab w:val="center" w:pos="4252"/>
        <w:tab w:val="right" w:pos="8504"/>
      </w:tabs>
    </w:pPr>
  </w:style>
  <w:style w:type="character" w:styleId="PiedepginaCar" w:customStyle="1">
    <w:name w:val="Pie de página Car"/>
    <w:link w:val="Piedepgina"/>
    <w:rsid w:val="0004491D"/>
    <w:rPr>
      <w:rFonts w:ascii="Times New Roman" w:cs="Times New Roman" w:eastAsia="Times New Roman" w:hAnsi="Times New Roman"/>
      <w:sz w:val="24"/>
      <w:szCs w:val="24"/>
      <w:lang w:eastAsia="es-ES" w:val="es-ES"/>
    </w:rPr>
  </w:style>
  <w:style w:type="character" w:styleId="Hipervnculo">
    <w:name w:val="Hyperlink"/>
    <w:rsid w:val="0004491D"/>
    <w:rPr>
      <w:color w:val="0000ff"/>
      <w:u w:val="single"/>
    </w:rPr>
  </w:style>
  <w:style w:type="paragraph" w:styleId="Textodeglobo">
    <w:name w:val="Balloon Text"/>
    <w:basedOn w:val="Normal"/>
    <w:link w:val="TextodegloboCar"/>
    <w:uiPriority w:val="99"/>
    <w:semiHidden w:val="1"/>
    <w:unhideWhenUsed w:val="1"/>
    <w:rsid w:val="006D0F55"/>
    <w:rPr>
      <w:rFonts w:ascii="Tahoma" w:cs="Tahoma" w:hAnsi="Tahoma"/>
      <w:sz w:val="16"/>
      <w:szCs w:val="16"/>
    </w:rPr>
  </w:style>
  <w:style w:type="character" w:styleId="TextodegloboCar" w:customStyle="1">
    <w:name w:val="Texto de globo Car"/>
    <w:link w:val="Textodeglobo"/>
    <w:uiPriority w:val="99"/>
    <w:semiHidden w:val="1"/>
    <w:rsid w:val="006D0F55"/>
    <w:rPr>
      <w:rFonts w:ascii="Tahoma" w:cs="Tahoma" w:eastAsia="Times New Roman" w:hAnsi="Tahoma"/>
      <w:sz w:val="16"/>
      <w:szCs w:val="16"/>
      <w:lang w:eastAsia="es-ES" w:val="es-ES"/>
    </w:rPr>
  </w:style>
  <w:style w:type="table" w:styleId="Tablaconcuadrcula">
    <w:name w:val="Table Grid"/>
    <w:basedOn w:val="Tablanormal"/>
    <w:uiPriority w:val="39"/>
    <w:rsid w:val="005F4CA8"/>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Prrafodelista">
    <w:name w:val="List Paragraph"/>
    <w:basedOn w:val="Normal"/>
    <w:uiPriority w:val="34"/>
    <w:qFormat w:val="1"/>
    <w:rsid w:val="007F6F86"/>
    <w:pPr>
      <w:ind w:left="720"/>
      <w:contextualSpacing w:val="1"/>
    </w:pPr>
  </w:style>
  <w:style w:type="paragraph" w:styleId="Sinespaciado">
    <w:name w:val="No Spacing"/>
    <w:basedOn w:val="Normal"/>
    <w:link w:val="SinespaciadoCar"/>
    <w:uiPriority w:val="1"/>
    <w:qFormat w:val="1"/>
    <w:rsid w:val="00ED52AE"/>
    <w:rPr>
      <w:rFonts w:ascii="Calibri" w:cs="Calibri" w:eastAsia="Calibri" w:hAnsi="Calibri"/>
      <w:sz w:val="22"/>
      <w:szCs w:val="22"/>
      <w:lang w:eastAsia="en-US" w:val="es-PE"/>
    </w:rPr>
  </w:style>
  <w:style w:type="paragraph" w:styleId="Titulo-jc" w:customStyle="1">
    <w:name w:val="Titulo-jc"/>
    <w:basedOn w:val="Normal"/>
    <w:link w:val="Titulo-jcCar"/>
    <w:qFormat w:val="1"/>
    <w:rsid w:val="003A6B67"/>
    <w:pPr>
      <w:spacing w:line="276" w:lineRule="auto"/>
      <w:jc w:val="both"/>
    </w:pPr>
    <w:rPr>
      <w:rFonts w:ascii="Calibri" w:hAnsi="Calibri"/>
      <w:b w:val="1"/>
      <w:bCs w:val="1"/>
      <w:i w:val="1"/>
      <w:color w:val="c00000"/>
      <w:sz w:val="22"/>
      <w:szCs w:val="22"/>
      <w:lang w:bidi="en-US" w:eastAsia="en-US" w:val="es-PE"/>
    </w:rPr>
  </w:style>
  <w:style w:type="character" w:styleId="Titulo-jcCar" w:customStyle="1">
    <w:name w:val="Titulo-jc Car"/>
    <w:link w:val="Titulo-jc"/>
    <w:rsid w:val="003A6B67"/>
    <w:rPr>
      <w:rFonts w:ascii="Calibri" w:cs="Times New Roman" w:eastAsia="Times New Roman" w:hAnsi="Calibri"/>
      <w:b w:val="1"/>
      <w:bCs w:val="1"/>
      <w:i w:val="1"/>
      <w:color w:val="c00000"/>
      <w:lang w:bidi="en-US"/>
    </w:rPr>
  </w:style>
  <w:style w:type="paragraph" w:styleId="Default" w:customStyle="1">
    <w:name w:val="Default"/>
    <w:rsid w:val="00783C34"/>
    <w:pPr>
      <w:autoSpaceDE w:val="0"/>
      <w:autoSpaceDN w:val="0"/>
      <w:adjustRightInd w:val="0"/>
    </w:pPr>
    <w:rPr>
      <w:rFonts w:ascii="Arial" w:cs="Arial" w:eastAsia="Times New Roman" w:hAnsi="Arial"/>
      <w:color w:val="000000"/>
      <w:sz w:val="24"/>
      <w:szCs w:val="24"/>
      <w:lang w:eastAsia="es-ES" w:val="es-ES"/>
    </w:rPr>
  </w:style>
  <w:style w:type="character" w:styleId="Hipervnculovisitado">
    <w:name w:val="FollowedHyperlink"/>
    <w:uiPriority w:val="99"/>
    <w:semiHidden w:val="1"/>
    <w:unhideWhenUsed w:val="1"/>
    <w:rsid w:val="000E3F0F"/>
    <w:rPr>
      <w:color w:val="954f72"/>
      <w:u w:val="single"/>
    </w:rPr>
  </w:style>
  <w:style w:type="character" w:styleId="Ttulo2Car" w:customStyle="1">
    <w:name w:val="Título 2 Car"/>
    <w:link w:val="Ttulo2"/>
    <w:rsid w:val="001B06B4"/>
    <w:rPr>
      <w:rFonts w:ascii="Calibri Light" w:cs="Times New Roman" w:eastAsia="Times New Roman" w:hAnsi="Calibri Light"/>
      <w:b w:val="1"/>
      <w:bCs w:val="1"/>
      <w:i w:val="1"/>
      <w:iCs w:val="1"/>
      <w:sz w:val="28"/>
      <w:szCs w:val="28"/>
    </w:rPr>
  </w:style>
  <w:style w:type="character" w:styleId="Ttulo3Car" w:customStyle="1">
    <w:name w:val="Título 3 Car"/>
    <w:link w:val="Ttulo3"/>
    <w:uiPriority w:val="9"/>
    <w:semiHidden w:val="1"/>
    <w:rsid w:val="001B06B4"/>
    <w:rPr>
      <w:rFonts w:ascii="Calibri Light" w:eastAsia="Times New Roman" w:hAnsi="Calibri Light"/>
      <w:b w:val="1"/>
      <w:bCs w:val="1"/>
      <w:sz w:val="26"/>
      <w:szCs w:val="26"/>
    </w:rPr>
  </w:style>
  <w:style w:type="character" w:styleId="Textoennegrita">
    <w:name w:val="Strong"/>
    <w:uiPriority w:val="22"/>
    <w:qFormat w:val="1"/>
    <w:rsid w:val="001B06B4"/>
    <w:rPr>
      <w:b w:val="1"/>
      <w:bCs w:val="1"/>
    </w:rPr>
  </w:style>
  <w:style w:type="character" w:styleId="apple-converted-space" w:customStyle="1">
    <w:name w:val="apple-converted-space"/>
    <w:rsid w:val="00152E09"/>
  </w:style>
  <w:style w:type="character" w:styleId="j1" w:customStyle="1">
    <w:name w:val="j1"/>
    <w:rsid w:val="00152E09"/>
  </w:style>
  <w:style w:type="character" w:styleId="verana12plomo1" w:customStyle="1">
    <w:name w:val="verana12plomo1"/>
    <w:rsid w:val="00285585"/>
    <w:rPr>
      <w:rFonts w:ascii="Calibri" w:hAnsi="Calibri" w:hint="default"/>
      <w:color w:val="171717"/>
      <w:sz w:val="27"/>
      <w:szCs w:val="27"/>
    </w:rPr>
  </w:style>
  <w:style w:type="paragraph" w:styleId="Textoindependiente">
    <w:name w:val="Body Text"/>
    <w:basedOn w:val="Normal"/>
    <w:link w:val="TextoindependienteCar"/>
    <w:uiPriority w:val="1"/>
    <w:unhideWhenUsed w:val="1"/>
    <w:qFormat w:val="1"/>
    <w:rsid w:val="008B27ED"/>
    <w:pPr>
      <w:widowControl w:val="0"/>
      <w:autoSpaceDE w:val="0"/>
      <w:autoSpaceDN w:val="0"/>
    </w:pPr>
    <w:rPr>
      <w:rFonts w:ascii="Calibri" w:cs="Calibri" w:eastAsia="Calibri" w:hAnsi="Calibri"/>
      <w:sz w:val="21"/>
      <w:szCs w:val="21"/>
      <w:lang w:eastAsia="en-US"/>
    </w:rPr>
  </w:style>
  <w:style w:type="character" w:styleId="TextoindependienteCar" w:customStyle="1">
    <w:name w:val="Texto independiente Car"/>
    <w:link w:val="Textoindependiente"/>
    <w:uiPriority w:val="1"/>
    <w:rsid w:val="008B27ED"/>
    <w:rPr>
      <w:rFonts w:cs="Calibri"/>
      <w:sz w:val="21"/>
      <w:szCs w:val="21"/>
      <w:lang w:eastAsia="en-US"/>
    </w:rPr>
  </w:style>
  <w:style w:type="character" w:styleId="SinespaciadoCar" w:customStyle="1">
    <w:name w:val="Sin espaciado Car"/>
    <w:link w:val="Sinespaciado"/>
    <w:uiPriority w:val="1"/>
    <w:rsid w:val="00AB0A23"/>
    <w:rPr>
      <w:rFonts w:cs="Calibri"/>
      <w:sz w:val="22"/>
      <w:szCs w:val="22"/>
      <w:lang w:eastAsia="en-US"/>
    </w:rPr>
  </w:style>
  <w:style w:type="character" w:styleId="MquinadeescribirHTML">
    <w:name w:val="HTML Typewriter"/>
    <w:uiPriority w:val="99"/>
    <w:rsid w:val="000C01ED"/>
    <w:rPr>
      <w:rFonts w:ascii="Arial Unicode MS" w:cs="Arial Unicode MS" w:eastAsia="Times New Roman" w:hAnsi="Arial Unicode MS"/>
      <w:sz w:val="20"/>
      <w:szCs w:val="20"/>
    </w:rPr>
  </w:style>
  <w:style w:type="character" w:styleId="eacep1" w:customStyle="1">
    <w:name w:val="eacep1"/>
    <w:rsid w:val="0052130E"/>
    <w:rPr>
      <w:color w:val="000000"/>
    </w:rPr>
  </w:style>
  <w:style w:type="paragraph" w:styleId="NormalWeb">
    <w:name w:val="Normal (Web)"/>
    <w:basedOn w:val="Normal"/>
    <w:uiPriority w:val="99"/>
    <w:unhideWhenUsed w:val="1"/>
    <w:rsid w:val="00382A31"/>
    <w:pPr>
      <w:spacing w:after="100" w:afterAutospacing="1" w:before="100" w:beforeAutospacing="1"/>
    </w:pPr>
    <w:rPr>
      <w:lang w:eastAsia="es-419" w:val="es-419"/>
    </w:rPr>
  </w:style>
  <w:style w:type="paragraph" w:styleId="TableParagraph" w:customStyle="1">
    <w:name w:val="Table Paragraph"/>
    <w:basedOn w:val="Normal"/>
    <w:uiPriority w:val="1"/>
    <w:qFormat w:val="1"/>
    <w:rsid w:val="00B32116"/>
    <w:pPr>
      <w:widowControl w:val="0"/>
      <w:autoSpaceDE w:val="0"/>
      <w:autoSpaceDN w:val="0"/>
      <w:ind w:left="414"/>
      <w:jc w:val="center"/>
    </w:pPr>
    <w:rPr>
      <w:rFonts w:ascii="Calibri" w:cs="Calibri" w:eastAsia="Calibri" w:hAnsi="Calibri"/>
      <w:sz w:val="22"/>
      <w:szCs w:val="22"/>
      <w:lang w:eastAsia="en-US"/>
    </w:rPr>
  </w:style>
  <w:style w:type="character" w:styleId="notranslate" w:customStyle="1">
    <w:name w:val="notranslate"/>
    <w:rsid w:val="0049791E"/>
  </w:style>
  <w:style w:type="paragraph" w:styleId="ecmsonormal" w:customStyle="1">
    <w:name w:val="ec_msonormal"/>
    <w:basedOn w:val="Normal"/>
    <w:rsid w:val="00A1725D"/>
    <w:pPr>
      <w:spacing w:after="100" w:afterAutospacing="1" w:before="100" w:beforeAutospacing="1"/>
    </w:pPr>
  </w:style>
  <w:style w:type="paragraph" w:styleId="HTMLconformatoprevio">
    <w:name w:val="HTML Preformatted"/>
    <w:basedOn w:val="Normal"/>
    <w:link w:val="HTMLconformatoprevioCar"/>
    <w:uiPriority w:val="99"/>
    <w:semiHidden w:val="1"/>
    <w:unhideWhenUsed w:val="1"/>
    <w:rsid w:val="00D5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cs="Courier New" w:hAnsi="Courier New"/>
      <w:sz w:val="20"/>
      <w:szCs w:val="20"/>
      <w:lang w:eastAsia="en-US" w:val="en-US"/>
    </w:rPr>
  </w:style>
  <w:style w:type="character" w:styleId="HTMLconformatoprevioCar" w:customStyle="1">
    <w:name w:val="HTML con formato previo Car"/>
    <w:basedOn w:val="Fuentedeprrafopredeter"/>
    <w:link w:val="HTMLconformatoprevio"/>
    <w:uiPriority w:val="99"/>
    <w:semiHidden w:val="1"/>
    <w:rsid w:val="00D51D04"/>
    <w:rPr>
      <w:rFonts w:ascii="Courier New" w:cs="Courier New" w:eastAsia="Times New Roman" w:hAnsi="Courier New"/>
      <w:lang w:eastAsia="en-US" w:val="en-US"/>
    </w:rPr>
  </w:style>
  <w:style w:type="character" w:styleId="y2iqfc" w:customStyle="1">
    <w:name w:val="y2iqfc"/>
    <w:rsid w:val="00D51D04"/>
  </w:style>
  <w:style w:type="numbering" w:styleId="Sinlista1" w:customStyle="1">
    <w:name w:val="Sin lista1"/>
    <w:next w:val="Sinlista"/>
    <w:uiPriority w:val="99"/>
    <w:semiHidden w:val="1"/>
    <w:unhideWhenUsed w:val="1"/>
    <w:rsid w:val="00185673"/>
  </w:style>
  <w:style w:type="paragraph" w:styleId="msonormal0" w:customStyle="1">
    <w:name w:val="msonormal"/>
    <w:basedOn w:val="Normal"/>
    <w:rsid w:val="00A06447"/>
    <w:pPr>
      <w:spacing w:after="100" w:afterAutospacing="1" w:before="100" w:beforeAutospacing="1"/>
    </w:pPr>
    <w:rPr>
      <w:lang w:eastAsia="es-PE" w:val="es-PE"/>
    </w:rPr>
  </w:style>
  <w:style w:type="character" w:styleId="nfasis">
    <w:name w:val="Emphasis"/>
    <w:uiPriority w:val="20"/>
    <w:qFormat w:val="1"/>
    <w:rsid w:val="0056466C"/>
    <w:rPr>
      <w:i w:val="1"/>
      <w:iCs w:val="1"/>
    </w:rPr>
  </w:style>
  <w:style w:type="character" w:styleId="Ttulo4Car" w:customStyle="1">
    <w:name w:val="Título 4 Car"/>
    <w:basedOn w:val="Fuentedeprrafopredeter"/>
    <w:link w:val="Ttulo4"/>
    <w:uiPriority w:val="9"/>
    <w:semiHidden w:val="1"/>
    <w:rsid w:val="00004FBE"/>
    <w:rPr>
      <w:rFonts w:eastAsia="Times New Roman"/>
      <w:b w:val="1"/>
      <w:bCs w:val="1"/>
      <w:sz w:val="28"/>
      <w:szCs w:val="28"/>
      <w:lang w:eastAsia="en-US" w:val="en-US"/>
    </w:rPr>
  </w:style>
  <w:style w:type="character" w:styleId="Ttulo5Car" w:customStyle="1">
    <w:name w:val="Título 5 Car"/>
    <w:basedOn w:val="Fuentedeprrafopredeter"/>
    <w:link w:val="Ttulo5"/>
    <w:uiPriority w:val="9"/>
    <w:semiHidden w:val="1"/>
    <w:rsid w:val="00004FBE"/>
    <w:rPr>
      <w:rFonts w:eastAsia="Times New Roman"/>
      <w:b w:val="1"/>
      <w:bCs w:val="1"/>
      <w:i w:val="1"/>
      <w:iCs w:val="1"/>
      <w:sz w:val="26"/>
      <w:szCs w:val="26"/>
      <w:lang w:eastAsia="en-US" w:val="en-US"/>
    </w:rPr>
  </w:style>
  <w:style w:type="character" w:styleId="Ttulo6Car" w:customStyle="1">
    <w:name w:val="Título 6 Car"/>
    <w:basedOn w:val="Fuentedeprrafopredeter"/>
    <w:link w:val="Ttulo6"/>
    <w:rsid w:val="00004FBE"/>
    <w:rPr>
      <w:rFonts w:ascii="Times New Roman" w:eastAsia="Times New Roman" w:hAnsi="Times New Roman"/>
      <w:b w:val="1"/>
      <w:bCs w:val="1"/>
      <w:sz w:val="22"/>
      <w:szCs w:val="22"/>
      <w:lang w:eastAsia="en-US" w:val="en-US"/>
    </w:rPr>
  </w:style>
  <w:style w:type="character" w:styleId="Ttulo7Car" w:customStyle="1">
    <w:name w:val="Título 7 Car"/>
    <w:basedOn w:val="Fuentedeprrafopredeter"/>
    <w:link w:val="Ttulo7"/>
    <w:uiPriority w:val="9"/>
    <w:semiHidden w:val="1"/>
    <w:rsid w:val="00004FBE"/>
    <w:rPr>
      <w:rFonts w:eastAsia="Times New Roman"/>
      <w:sz w:val="24"/>
      <w:szCs w:val="24"/>
      <w:lang w:eastAsia="en-US" w:val="en-US"/>
    </w:rPr>
  </w:style>
  <w:style w:type="character" w:styleId="Ttulo8Car" w:customStyle="1">
    <w:name w:val="Título 8 Car"/>
    <w:basedOn w:val="Fuentedeprrafopredeter"/>
    <w:link w:val="Ttulo8"/>
    <w:uiPriority w:val="9"/>
    <w:semiHidden w:val="1"/>
    <w:rsid w:val="00004FBE"/>
    <w:rPr>
      <w:rFonts w:eastAsia="Times New Roman"/>
      <w:i w:val="1"/>
      <w:iCs w:val="1"/>
      <w:sz w:val="24"/>
      <w:szCs w:val="24"/>
      <w:lang w:eastAsia="en-US" w:val="en-US"/>
    </w:rPr>
  </w:style>
  <w:style w:type="character" w:styleId="Ttulo9Car" w:customStyle="1">
    <w:name w:val="Título 9 Car"/>
    <w:basedOn w:val="Fuentedeprrafopredeter"/>
    <w:link w:val="Ttulo9"/>
    <w:uiPriority w:val="9"/>
    <w:semiHidden w:val="1"/>
    <w:rsid w:val="00004FBE"/>
    <w:rPr>
      <w:rFonts w:ascii="Calibri Light" w:eastAsia="Times New Roman" w:hAnsi="Calibri Light"/>
      <w:sz w:val="22"/>
      <w:szCs w:val="22"/>
      <w:lang w:eastAsia="en-US"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70.0" w:type="dxa"/>
        <w:bottom w:w="0.0" w:type="dxa"/>
        <w:right w:w="7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lu+fNkFpMqEwVRRHRgpsgZa1+w==">CgMxLjAyDmguczloYWJib3ByNTIyMg5oLjRoMGRid3NxYWR1ejgAciExbWgydU9pTEtHQWxTVjY0ODFZV2ZoSzRReDg4LWRVTWw=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2025-06-11T21:34:00Z</dcterms:created>
  <dc:creator>user</dc:creator>
</cp:coreProperties>
</file>