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TREKKING HUAYHUASH </w:t>
      </w:r>
    </w:p>
    <w:p w:rsidR="00000000" w:rsidDel="00000000" w:rsidP="00000000" w:rsidRDefault="00000000" w:rsidRPr="00000000" w14:paraId="00000002">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08 DÍAS - 07 NOCHES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Itinerario</w:t>
      </w:r>
    </w:p>
    <w:p w:rsidR="00000000" w:rsidDel="00000000" w:rsidP="00000000" w:rsidRDefault="00000000" w:rsidRPr="00000000" w14:paraId="0000000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1:- Huaraz (3100 m.) – Llamac (3300 m.) – Matacancha (4100 m.)</w:t>
      </w:r>
    </w:p>
    <w:p w:rsidR="00000000" w:rsidDel="00000000" w:rsidP="00000000" w:rsidRDefault="00000000" w:rsidRPr="00000000" w14:paraId="0000000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 la ciudad de Huaraz hacia la ciudad de Chiquián desde este lugar ya se puede ver la Cordillera Huayhuash, seguimos el recorrido hasta llegar al pueblo de Llamac, para luego arribar a Cuartelhuain, donde instalaremos nuestro primer campamento.</w:t>
      </w:r>
    </w:p>
    <w:p w:rsidR="00000000" w:rsidDel="00000000" w:rsidP="00000000" w:rsidRDefault="00000000" w:rsidRPr="00000000" w14:paraId="0000000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2:- Matacancha – Carhuacocha (4150 m.)</w:t>
      </w:r>
    </w:p>
    <w:p w:rsidR="00000000" w:rsidDel="00000000" w:rsidP="00000000" w:rsidRDefault="00000000" w:rsidRPr="00000000" w14:paraId="0000000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Después del desayuno, ascendemos al primer paso de Cacananpunta (4700 m.). Se observan algunos nevados como el Ninashanca, Rondoy, lagunas como: el Pucacocha, Yanacocha Chico y el Grande. Luego descendemos hasta Mitucocha (4200 m.), para nuevamente ascender al segundo paso Punta Carhuac (4,650m). Descendemos luego hacia la hermosa laguna de Carhuacocha para instalar nuestro campamento</w:t>
      </w:r>
    </w:p>
    <w:p w:rsidR="00000000" w:rsidDel="00000000" w:rsidP="00000000" w:rsidRDefault="00000000" w:rsidRPr="00000000" w14:paraId="0000000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3:- Carhuacocha – Huayhuash (4350 m.)</w:t>
      </w:r>
    </w:p>
    <w:p w:rsidR="00000000" w:rsidDel="00000000" w:rsidP="00000000" w:rsidRDefault="00000000" w:rsidRPr="00000000" w14:paraId="0000000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Iniciamos la caminata siguiendo el curso del río y luego ascendemos hacia el paso Carnicero (4,600m) desde donde se tiene excelentes vistas de las montañas: El Yerupajá (6,634m), el Siula (6,356m). Luego descendemos hasta Huayhuash para instalar nuestro campamento.</w:t>
      </w:r>
    </w:p>
    <w:p w:rsidR="00000000" w:rsidDel="00000000" w:rsidP="00000000" w:rsidRDefault="00000000" w:rsidRPr="00000000" w14:paraId="0000000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4:- Huayhuash – Viconga (4500 m.) </w:t>
      </w:r>
    </w:p>
    <w:p w:rsidR="00000000" w:rsidDel="00000000" w:rsidP="00000000" w:rsidRDefault="00000000" w:rsidRPr="00000000" w14:paraId="0000001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Este día la caminata nos aproxima hacia el extremo sur de la Cordillera Huayhuash, ascendemos al paso Huayhuash (4,700m) para recompensarnos con las vistas de la cordillera de Raura y hacia el lado opuesto excelentes vistas de la cara SE del Trapecio. Luego descendemos pasando por la orilla de la laguna, hasta llegar a los baños termales de Putcka e instalar nuestro campamento.</w:t>
      </w:r>
    </w:p>
    <w:p w:rsidR="00000000" w:rsidDel="00000000" w:rsidP="00000000" w:rsidRDefault="00000000" w:rsidRPr="00000000" w14:paraId="0000001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5:- Viconga – Huanacpatay (4400 m.) </w:t>
      </w:r>
    </w:p>
    <w:p w:rsidR="00000000" w:rsidDel="00000000" w:rsidP="00000000" w:rsidRDefault="00000000" w:rsidRPr="00000000" w14:paraId="0000001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Este día será un día largo, el objetivo es cruzar el paso Cuyoc (5,000m) punto más alto de la caminata y desde donde se tiene espléndidas vistas de los nevados: Cuyoc, Puscanturpa, Trapecio, Siula, Yerupajá, Sarapo y Jurao. Cruzando el paso Cuyoc, descendemos al valle Huanacpatay, en el cual instalaremos nuestro campamento. Caminata de 4 a 5 horas aproximadamente. Viconga – Huanacpatay (4400 m.) Este día será un día largo, el objetivo es cruzar el paso Cuyoc (5,000m) punto más alto de la caminata y desde donde se tiene espléndidas vistas de los nevados: Cuyoc, Puscanturpa, Trapecio, Siula, Yerupajá, Sarapo y Jurao. Cruzando el paso Cuyoc, descendemos al valle Huanacpatay, en el cual instalaremos nuestro campamento. Caminata de 4 a 5 horas aproximadamente.</w:t>
      </w:r>
    </w:p>
    <w:p w:rsidR="00000000" w:rsidDel="00000000" w:rsidP="00000000" w:rsidRDefault="00000000" w:rsidRPr="00000000" w14:paraId="0000001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5">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6:- Huanacpatay – Huatiac (4500 m.) </w:t>
      </w:r>
    </w:p>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Este día caminamos cuesta abajo hasta el pueblo de Huayllapa, desde donde arribaremos al por la quebrada aproximadamente 4 horas hasta llegar al campamento Huatiac.</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7:- Huatiac – Jahuacocha (4100 m.) </w:t>
      </w:r>
    </w:p>
    <w:p w:rsidR="00000000" w:rsidDel="00000000" w:rsidP="00000000" w:rsidRDefault="00000000" w:rsidRPr="00000000" w14:paraId="0000001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Después de desayuno iniciamos nuestra caminata, este día venceremos dos pasos, arribaremos al paso Punta Tapush (4700m) y luego continuar hacia el paso Yaucha (4,800m) desde donde se tiene impresionantes vistas de los nevados: Rondoy, Ninashanca, Jirishanca, Yerupajá Chico, Yerupajá grande, Rasac y Siula. Luego descendemos hacia la hermosa laguna de Jahuacocha donde instalaremos nuestro campamento (4,100m).</w:t>
      </w:r>
    </w:p>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Dia 8:- Jahuacocha – Llamac (4300 m.) –Huaraz (3100 m.) </w:t>
      </w:r>
    </w:p>
    <w:p w:rsidR="00000000" w:rsidDel="00000000" w:rsidP="00000000" w:rsidRDefault="00000000" w:rsidRPr="00000000" w14:paraId="0000001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Después del desayuno descenderemos hacia el último paso Pampa Llamac, desde donde observaremos por última vez parte de los nevados de la Cordillera Huayhuash, para descender al pueblo de Llamac, y tomar el bus de retorno a la ciudad de Huaraz.</w:t>
      </w:r>
    </w:p>
    <w:p w:rsidR="00000000" w:rsidDel="00000000" w:rsidP="00000000" w:rsidRDefault="00000000" w:rsidRPr="00000000" w14:paraId="0000001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INCLUYE: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Transporte Privado al inicio y recojo del trek.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Alimentación completa durante el trek. </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Guía Oficial de Turismo. </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Entradas y campamentos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Cocinero.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completo de montaña (carpas bi personal, carpas: comedor, cocina, baño, colchonetas, Lampara y otros servicios).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Burros y arrieros (para llevar equipos de uso común). </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Caballo de emergencia ( más de 06 pax).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05 Kilos de Equipaje personal para los Burros (Traer bolsas secas, proporcionamos bolsas de lona) </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Botiquín básico de primeros auxilios.</w:t>
      </w:r>
    </w:p>
    <w:p w:rsidR="00000000" w:rsidDel="00000000" w:rsidP="00000000" w:rsidRDefault="00000000" w:rsidRPr="00000000" w14:paraId="00000029">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NO INCLUYE: </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Gastos personales. </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Desayuno del primer día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Días de aclimatación antes del trekking </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Bolsa de dormir </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Equipo personal de trekking (Batones, botines de trekking, entre otros) </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Seguros de viaje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Linternas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Extras. </w:t>
      </w:r>
    </w:p>
    <w:p w:rsidR="00000000" w:rsidDel="00000000" w:rsidP="00000000" w:rsidRDefault="00000000" w:rsidRPr="00000000" w14:paraId="00000033">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RECOMENDACIONES: </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Aclimatación (recomendamos realizar caminatas de mayor altitud en la ciudad de Huaraz antes de realizar el trekkking. Caminatas que recomendamos son laguna de Churup, Laguna 69, Laguna Willcacocha, Laguna Parón, Laguna Halcacocha, Laguna Shallap)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Llevar ropa para verano – invierno (calor y frio) </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Ropa abrigada para las madrugadas y las tardes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(casaca, cortaviento, chompa, abrigo, guantes, y gorros)</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Zapatillas para el trekking </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Bastones para el trekking </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Lentes de sol, protector solar, repelente contra insectos, </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Impermeable para lluvias (noviembre – marzo) </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Mochila de 50 litros aproximadamente </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Linternas frontales </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Banco de energia </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Kit personal (Toalla de secado rápido, cepillo de dientes, pasta dental, papel higiénico, medicación personal, etc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0">
      <w:pPr>
        <w:rPr/>
      </w:pPr>
      <w:r w:rsidDel="00000000" w:rsidR="00000000" w:rsidRPr="00000000">
        <w:rPr>
          <w:rtl w:val="0"/>
        </w:rPr>
      </w:r>
    </w:p>
    <w:tbl>
      <w:tblPr>
        <w:tblStyle w:val="Table1"/>
        <w:tblW w:w="4936.0" w:type="dxa"/>
        <w:jc w:val="left"/>
        <w:tblInd w:w="7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30"/>
        <w:gridCol w:w="2506"/>
        <w:tblGridChange w:id="0">
          <w:tblGrid>
            <w:gridCol w:w="2430"/>
            <w:gridCol w:w="2506"/>
          </w:tblGrid>
        </w:tblGridChange>
      </w:tblGrid>
      <w:tr>
        <w:trPr>
          <w:cantSplit w:val="0"/>
          <w:trHeight w:val="418" w:hRule="atLeast"/>
          <w:tblHeader w:val="0"/>
        </w:trPr>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dugi" w:cs="Gadugi" w:eastAsia="Gadugi" w:hAnsi="Gadug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42">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SERVICIO COMPARTIDO</w:t>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02 PERSONAS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1478.00</w:t>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04 PERSONAS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1178.00</w:t>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06 PERSONAS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1045.00</w:t>
            </w:r>
          </w:p>
        </w:tc>
      </w:tr>
    </w:tbl>
    <w:p w:rsidR="00000000" w:rsidDel="00000000" w:rsidP="00000000" w:rsidRDefault="00000000" w:rsidRPr="00000000" w14:paraId="00000049">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A">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4B">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highlight w:val="yellow"/>
          <w:rtl w:val="0"/>
        </w:rPr>
        <w:t xml:space="preserve">MINIMO 02 PAX</w:t>
      </w:r>
      <w:r w:rsidDel="00000000" w:rsidR="00000000" w:rsidRPr="00000000">
        <w:rPr>
          <w:rFonts w:ascii="Gadugi" w:cs="Gadugi" w:eastAsia="Gadugi" w:hAnsi="Gadugi"/>
          <w:b w:val="1"/>
          <w:bCs w:val="1"/>
          <w:sz w:val="20"/>
          <w:szCs w:val="20"/>
          <w:rtl w:val="0"/>
        </w:rPr>
        <w:t xml:space="preserve"> </w:t>
      </w:r>
    </w:p>
    <w:p w:rsidR="00000000" w:rsidDel="00000000" w:rsidP="00000000" w:rsidRDefault="00000000" w:rsidRPr="00000000" w14:paraId="0000004C">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4D">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NOTA: </w:t>
      </w:r>
    </w:p>
    <w:p w:rsidR="00000000" w:rsidDel="00000000" w:rsidP="00000000" w:rsidRDefault="00000000" w:rsidRPr="00000000" w14:paraId="0000004F">
      <w:pPr>
        <w:rPr>
          <w:rFonts w:ascii="Calibri" w:cs="Calibri" w:eastAsia="Calibri" w:hAnsi="Calibri"/>
          <w:b w:val="1"/>
          <w:bCs w:val="1"/>
          <w:color w:val="ff0000"/>
          <w:sz w:val="20"/>
          <w:szCs w:val="20"/>
        </w:rPr>
      </w:pPr>
      <w:r w:rsidDel="00000000" w:rsidR="00000000" w:rsidRPr="00000000">
        <w:rPr>
          <w:rFonts w:ascii="Calibri" w:cs="Calibri" w:eastAsia="Calibri" w:hAnsi="Calibri"/>
          <w:sz w:val="20"/>
          <w:szCs w:val="20"/>
          <w:rtl w:val="0"/>
        </w:rPr>
        <w:t xml:space="preserve">El itinerario propuesto está sujeto a variación debido a cambios climáticos o de fuerza mayor que pongan en riesgo la seguridad de nuestros clientes.</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Gadug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rrafodelista">
    <w:name w:val="List Paragraph"/>
    <w:basedOn w:val="Normal"/>
    <w:uiPriority w:val="34"/>
    <w:qFormat w:val="1"/>
    <w:rsid w:val="00825A8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yLVRD2dfJD8y7yHq2SzI5AE4sw==">CgMxLjA4AHIhMUthYzFPemlFSWtoeUxjOFVROGQ0THp4SExmcTlkLTZT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2026-02-24T20:28:00Z</dcterms:created>
  <dc:creator>Carlos</dc:creator>
</cp:coreProperties>
</file>