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9B056" w14:textId="77777777" w:rsidR="00A11650" w:rsidRPr="00504C19" w:rsidRDefault="00A11650" w:rsidP="00A11650">
      <w:pPr>
        <w:shd w:val="clear" w:color="auto" w:fill="122D64"/>
        <w:jc w:val="center"/>
        <w:rPr>
          <w:rFonts w:ascii="Gadugi" w:hAnsi="Gadugi" w:cs="Calibri"/>
          <w:b/>
          <w:bCs/>
          <w:color w:val="FFFFFF"/>
          <w:sz w:val="28"/>
          <w:szCs w:val="28"/>
          <w:lang w:val="es-PE"/>
        </w:rPr>
      </w:pPr>
      <w:r w:rsidRPr="00504C19">
        <w:rPr>
          <w:rFonts w:ascii="Gadugi" w:hAnsi="Gadugi" w:cs="Calibri"/>
          <w:b/>
          <w:bCs/>
          <w:color w:val="FFFFFF"/>
          <w:sz w:val="28"/>
          <w:szCs w:val="28"/>
          <w:lang w:val="es-PE"/>
        </w:rPr>
        <w:t xml:space="preserve">CUSCO BASICO  </w:t>
      </w:r>
    </w:p>
    <w:p w14:paraId="458E75A2" w14:textId="501AD504" w:rsidR="00A11650" w:rsidRPr="00504C19" w:rsidRDefault="00A11650" w:rsidP="00A11650">
      <w:pPr>
        <w:shd w:val="clear" w:color="auto" w:fill="122D64"/>
        <w:jc w:val="center"/>
        <w:rPr>
          <w:rFonts w:ascii="Gadugi" w:hAnsi="Gadugi" w:cs="Calibri"/>
          <w:b/>
          <w:bCs/>
          <w:color w:val="FFFFFF"/>
          <w:sz w:val="28"/>
          <w:szCs w:val="28"/>
          <w:lang w:val="es-PE"/>
        </w:rPr>
      </w:pPr>
      <w:r w:rsidRPr="00504C19">
        <w:rPr>
          <w:rFonts w:ascii="Gadugi" w:hAnsi="Gadugi" w:cs="Calibri"/>
          <w:b/>
          <w:bCs/>
          <w:color w:val="FFFFFF"/>
          <w:sz w:val="28"/>
          <w:szCs w:val="28"/>
          <w:lang w:val="es-PE"/>
        </w:rPr>
        <w:t xml:space="preserve">03 DÍAS </w:t>
      </w:r>
      <w:r w:rsidR="00554D25">
        <w:rPr>
          <w:rFonts w:ascii="Gadugi" w:hAnsi="Gadugi" w:cs="Calibri"/>
          <w:b/>
          <w:bCs/>
          <w:color w:val="FFFFFF"/>
          <w:sz w:val="28"/>
          <w:szCs w:val="28"/>
          <w:lang w:val="es-PE"/>
        </w:rPr>
        <w:t>-</w:t>
      </w:r>
      <w:r w:rsidRPr="00504C19">
        <w:rPr>
          <w:rFonts w:ascii="Gadugi" w:hAnsi="Gadugi" w:cs="Calibri"/>
          <w:b/>
          <w:bCs/>
          <w:color w:val="FFFFFF"/>
          <w:sz w:val="28"/>
          <w:szCs w:val="28"/>
          <w:lang w:val="es-PE"/>
        </w:rPr>
        <w:t xml:space="preserve"> 02 NOCHES</w:t>
      </w:r>
    </w:p>
    <w:p w14:paraId="0543B001" w14:textId="77777777" w:rsidR="00A11650" w:rsidRDefault="00A11650" w:rsidP="00A11650">
      <w:pPr>
        <w:rPr>
          <w:rFonts w:ascii="Gadugi" w:hAnsi="Gadugi" w:cs="Calibri"/>
          <w:b/>
          <w:sz w:val="20"/>
          <w:szCs w:val="20"/>
        </w:rPr>
      </w:pPr>
    </w:p>
    <w:p w14:paraId="10C3DC46" w14:textId="77777777" w:rsidR="00A11650" w:rsidRDefault="00A11650" w:rsidP="00A11650">
      <w:pPr>
        <w:pStyle w:val="Textoindependiente"/>
        <w:ind w:firstLine="360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</w:p>
    <w:p w14:paraId="44E62EF7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 xml:space="preserve">Traslados in – </w:t>
      </w:r>
      <w:proofErr w:type="spellStart"/>
      <w:r w:rsidRPr="00850E6B">
        <w:rPr>
          <w:rFonts w:ascii="Gadugi" w:hAnsi="Gadugi" w:cs="Calibri"/>
          <w:sz w:val="20"/>
          <w:szCs w:val="20"/>
          <w:lang w:val="es-PE"/>
        </w:rPr>
        <w:t>out</w:t>
      </w:r>
      <w:proofErr w:type="spellEnd"/>
      <w:r w:rsidRPr="00850E6B">
        <w:rPr>
          <w:rFonts w:ascii="Gadugi" w:hAnsi="Gadugi" w:cs="Calibri"/>
          <w:sz w:val="20"/>
          <w:szCs w:val="20"/>
          <w:lang w:val="es-PE"/>
        </w:rPr>
        <w:t xml:space="preserve"> en Cusco</w:t>
      </w:r>
    </w:p>
    <w:p w14:paraId="4DA482C9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>02</w:t>
      </w:r>
      <w:r w:rsidRPr="00850E6B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noches</w:t>
      </w:r>
      <w:r w:rsidRPr="00850E6B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de</w:t>
      </w:r>
      <w:r w:rsidRPr="00850E6B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hotel en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Cusco + 02 desayuno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>s</w:t>
      </w:r>
    </w:p>
    <w:p w14:paraId="3B3A36AE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b/>
          <w:sz w:val="20"/>
          <w:szCs w:val="20"/>
          <w:lang w:val="es-PE"/>
        </w:rPr>
      </w:pPr>
      <w:r w:rsidRPr="00850E6B">
        <w:rPr>
          <w:rFonts w:ascii="Gadugi" w:hAnsi="Gadugi" w:cs="Calibri"/>
          <w:b/>
          <w:sz w:val="20"/>
          <w:szCs w:val="20"/>
          <w:lang w:val="es-PE"/>
        </w:rPr>
        <w:t>Excursión</w:t>
      </w:r>
      <w:r w:rsidRPr="00850E6B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a</w:t>
      </w:r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la</w:t>
      </w:r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>
        <w:rPr>
          <w:rFonts w:ascii="Gadugi" w:hAnsi="Gadugi" w:cs="Calibri"/>
          <w:b/>
          <w:sz w:val="20"/>
          <w:szCs w:val="20"/>
          <w:lang w:val="es-PE"/>
        </w:rPr>
        <w:t>c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iudad del</w:t>
      </w:r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Cusco</w:t>
      </w:r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y</w:t>
      </w:r>
      <w:r w:rsidRPr="00850E6B">
        <w:rPr>
          <w:rFonts w:ascii="Gadugi" w:hAnsi="Gadugi" w:cs="Calibri"/>
          <w:b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4</w:t>
      </w:r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Ruinas (</w:t>
      </w:r>
      <w:proofErr w:type="spellStart"/>
      <w:r w:rsidRPr="00850E6B">
        <w:rPr>
          <w:rFonts w:ascii="Gadugi" w:hAnsi="Gadugi" w:cs="Calibri"/>
          <w:b/>
          <w:spacing w:val="-2"/>
          <w:sz w:val="20"/>
          <w:szCs w:val="20"/>
          <w:lang w:val="es-PE"/>
        </w:rPr>
        <w:t>Q</w:t>
      </w:r>
      <w:r w:rsidRPr="00850E6B">
        <w:rPr>
          <w:rFonts w:ascii="Gadugi" w:hAnsi="Gadugi" w:cs="Calibri"/>
          <w:b/>
          <w:sz w:val="20"/>
          <w:szCs w:val="20"/>
          <w:lang w:val="es-PE"/>
        </w:rPr>
        <w:t>oricancha</w:t>
      </w:r>
      <w:proofErr w:type="spellEnd"/>
      <w:r w:rsidRPr="00850E6B">
        <w:rPr>
          <w:rFonts w:ascii="Gadugi" w:hAnsi="Gadugi" w:cs="Calibri"/>
          <w:b/>
          <w:sz w:val="20"/>
          <w:szCs w:val="20"/>
          <w:lang w:val="es-PE"/>
        </w:rPr>
        <w:t>)</w:t>
      </w:r>
    </w:p>
    <w:p w14:paraId="43508D00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b/>
          <w:sz w:val="20"/>
          <w:szCs w:val="20"/>
        </w:rPr>
        <w:t>Excursión</w:t>
      </w:r>
      <w:r w:rsidRPr="00850E6B">
        <w:rPr>
          <w:rFonts w:ascii="Gadugi" w:hAnsi="Gadugi" w:cs="Calibri"/>
          <w:b/>
          <w:spacing w:val="-2"/>
          <w:sz w:val="20"/>
          <w:szCs w:val="20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</w:rPr>
        <w:t>a</w:t>
      </w:r>
      <w:r w:rsidRPr="00850E6B">
        <w:rPr>
          <w:rFonts w:ascii="Gadugi" w:hAnsi="Gadugi" w:cs="Calibri"/>
          <w:b/>
          <w:spacing w:val="-2"/>
          <w:sz w:val="20"/>
          <w:szCs w:val="20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</w:rPr>
        <w:t>Machu</w:t>
      </w:r>
      <w:r w:rsidRPr="00850E6B">
        <w:rPr>
          <w:rFonts w:ascii="Gadugi" w:hAnsi="Gadugi" w:cs="Calibri"/>
          <w:b/>
          <w:spacing w:val="-3"/>
          <w:sz w:val="20"/>
          <w:szCs w:val="20"/>
        </w:rPr>
        <w:t xml:space="preserve"> </w:t>
      </w:r>
      <w:r w:rsidRPr="00850E6B">
        <w:rPr>
          <w:rFonts w:ascii="Gadugi" w:hAnsi="Gadugi" w:cs="Calibri"/>
          <w:b/>
          <w:sz w:val="20"/>
          <w:szCs w:val="20"/>
        </w:rPr>
        <w:t>Picchu</w:t>
      </w:r>
      <w:r w:rsidRPr="00850E6B">
        <w:rPr>
          <w:rFonts w:ascii="Gadugi" w:hAnsi="Gadugi" w:cs="Calibri"/>
          <w:sz w:val="20"/>
          <w:szCs w:val="20"/>
        </w:rPr>
        <w:t>.</w:t>
      </w:r>
    </w:p>
    <w:p w14:paraId="043E0009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>Boleto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de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tren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proofErr w:type="spellStart"/>
      <w:r w:rsidRPr="00850E6B">
        <w:rPr>
          <w:rFonts w:ascii="Gadugi" w:hAnsi="Gadugi" w:cs="Calibri"/>
          <w:spacing w:val="-1"/>
          <w:sz w:val="20"/>
          <w:szCs w:val="20"/>
          <w:lang w:val="es-PE"/>
        </w:rPr>
        <w:t>Expedition</w:t>
      </w:r>
      <w:proofErr w:type="spellEnd"/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Machu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Picchu.</w:t>
      </w:r>
    </w:p>
    <w:p w14:paraId="5994143D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>Bus</w:t>
      </w:r>
      <w:r w:rsidRPr="00850E6B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de</w:t>
      </w:r>
      <w:r w:rsidRPr="00850E6B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subida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y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bajada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Machu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Picchu.</w:t>
      </w:r>
    </w:p>
    <w:p w14:paraId="20D94021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>Almuerzo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en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Machu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 xml:space="preserve">Picchu (Apu Inti) </w:t>
      </w:r>
    </w:p>
    <w:p w14:paraId="497DEEE8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  <w:lang w:val="es-PE"/>
        </w:rPr>
        <w:t>Todas</w:t>
      </w:r>
      <w:r w:rsidRPr="00850E6B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las entradas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los</w:t>
      </w:r>
      <w:r w:rsidRPr="00850E6B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atractivos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pacing w:val="-4"/>
          <w:sz w:val="20"/>
          <w:szCs w:val="20"/>
          <w:lang w:val="es-PE"/>
        </w:rPr>
        <w:t>de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acuerdo</w:t>
      </w:r>
      <w:r w:rsidRPr="00850E6B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al</w:t>
      </w:r>
      <w:r w:rsidRPr="00850E6B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50E6B">
        <w:rPr>
          <w:rFonts w:ascii="Gadugi" w:hAnsi="Gadugi" w:cs="Calibri"/>
          <w:sz w:val="20"/>
          <w:szCs w:val="20"/>
          <w:lang w:val="es-PE"/>
        </w:rPr>
        <w:t>itinerario.</w:t>
      </w:r>
    </w:p>
    <w:p w14:paraId="7F43079B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 w:line="243" w:lineRule="exact"/>
        <w:rPr>
          <w:rFonts w:ascii="Gadugi" w:hAnsi="Gadugi" w:cs="Calibri"/>
          <w:sz w:val="20"/>
          <w:szCs w:val="20"/>
        </w:rPr>
      </w:pPr>
      <w:r w:rsidRPr="00850E6B">
        <w:rPr>
          <w:rFonts w:ascii="Gadugi" w:hAnsi="Gadugi" w:cs="Calibri"/>
          <w:sz w:val="20"/>
          <w:szCs w:val="20"/>
        </w:rPr>
        <w:t>Excursiones</w:t>
      </w:r>
      <w:r w:rsidRPr="00850E6B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850E6B">
        <w:rPr>
          <w:rFonts w:ascii="Gadugi" w:hAnsi="Gadugi" w:cs="Calibri"/>
          <w:sz w:val="20"/>
          <w:szCs w:val="20"/>
        </w:rPr>
        <w:t>en</w:t>
      </w:r>
      <w:r w:rsidRPr="00850E6B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850E6B">
        <w:rPr>
          <w:rFonts w:ascii="Gadugi" w:hAnsi="Gadugi" w:cs="Calibri"/>
          <w:sz w:val="20"/>
          <w:szCs w:val="20"/>
        </w:rPr>
        <w:t>servicio</w:t>
      </w:r>
      <w:r w:rsidRPr="00850E6B">
        <w:rPr>
          <w:rFonts w:ascii="Gadugi" w:hAnsi="Gadugi" w:cs="Calibri"/>
          <w:spacing w:val="-3"/>
          <w:sz w:val="20"/>
          <w:szCs w:val="20"/>
        </w:rPr>
        <w:t xml:space="preserve"> </w:t>
      </w:r>
      <w:r w:rsidRPr="00850E6B">
        <w:rPr>
          <w:rFonts w:ascii="Gadugi" w:hAnsi="Gadugi" w:cs="Calibri"/>
          <w:sz w:val="20"/>
          <w:szCs w:val="20"/>
        </w:rPr>
        <w:t>compartido.</w:t>
      </w:r>
    </w:p>
    <w:p w14:paraId="4987B088" w14:textId="77777777" w:rsidR="00A11650" w:rsidRPr="00850E6B" w:rsidRDefault="00A11650" w:rsidP="00A11650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rPr>
          <w:rFonts w:ascii="Gadugi" w:hAnsi="Gadugi" w:cs="Calibri"/>
          <w:sz w:val="20"/>
          <w:szCs w:val="20"/>
          <w:lang w:val="es-PE"/>
        </w:rPr>
      </w:pPr>
      <w:r w:rsidRPr="00850E6B">
        <w:rPr>
          <w:rFonts w:ascii="Gadugi" w:hAnsi="Gadugi" w:cs="Calibri"/>
          <w:sz w:val="20"/>
          <w:szCs w:val="20"/>
        </w:rPr>
        <w:t xml:space="preserve">Guiado profesional español o ingles  </w:t>
      </w:r>
    </w:p>
    <w:p w14:paraId="758C288B" w14:textId="77777777" w:rsidR="00A11650" w:rsidRPr="00833163" w:rsidRDefault="00A11650" w:rsidP="00A11650">
      <w:pPr>
        <w:pStyle w:val="Prrafodelista"/>
        <w:widowControl w:val="0"/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  <w:lang w:val="es-PE"/>
        </w:rPr>
      </w:pPr>
    </w:p>
    <w:p w14:paraId="1CFC6637" w14:textId="77777777" w:rsidR="00A11650" w:rsidRDefault="00A11650" w:rsidP="00A11650">
      <w:pPr>
        <w:pStyle w:val="Ttulo1"/>
        <w:spacing w:before="1"/>
        <w:ind w:left="262"/>
        <w:rPr>
          <w:rFonts w:ascii="Gadugi" w:hAnsi="Gadugi" w:cs="Calibri"/>
          <w:sz w:val="20"/>
          <w:szCs w:val="20"/>
          <w:u w:val="none"/>
        </w:rPr>
      </w:pPr>
      <w:r>
        <w:rPr>
          <w:rFonts w:ascii="Gadugi" w:hAnsi="Gadugi" w:cs="Calibri"/>
          <w:sz w:val="20"/>
          <w:szCs w:val="20"/>
          <w:u w:val="none"/>
        </w:rPr>
        <w:t>NO INCLUYE:</w:t>
      </w:r>
    </w:p>
    <w:p w14:paraId="45EAC446" w14:textId="77777777" w:rsidR="00A11650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before="1"/>
        <w:contextualSpacing w:val="0"/>
        <w:rPr>
          <w:rFonts w:ascii="Gadugi" w:hAnsi="Gadugi" w:cs="Calibri"/>
          <w:sz w:val="20"/>
          <w:szCs w:val="20"/>
          <w:lang w:val="es-PE"/>
        </w:rPr>
      </w:pPr>
      <w:r w:rsidRPr="00833163">
        <w:rPr>
          <w:rFonts w:ascii="Gadugi" w:hAnsi="Gadugi" w:cs="Calibri"/>
          <w:sz w:val="20"/>
          <w:szCs w:val="20"/>
          <w:lang w:val="es-PE"/>
        </w:rPr>
        <w:t>Tickets</w:t>
      </w:r>
      <w:r w:rsidRPr="00833163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aéreos</w:t>
      </w:r>
      <w:r w:rsidRPr="00833163">
        <w:rPr>
          <w:rFonts w:ascii="Gadugi" w:hAnsi="Gadugi" w:cs="Calibri"/>
          <w:spacing w:val="-5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internacionales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y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domésticos.</w:t>
      </w:r>
    </w:p>
    <w:p w14:paraId="5A7880A1" w14:textId="77777777" w:rsidR="00A11650" w:rsidRPr="001C19B9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2"/>
        </w:tabs>
        <w:autoSpaceDE w:val="0"/>
        <w:autoSpaceDN w:val="0"/>
        <w:spacing w:before="1"/>
        <w:rPr>
          <w:rFonts w:ascii="Gadugi" w:hAnsi="Gadugi" w:cs="Calibri"/>
          <w:spacing w:val="-1"/>
          <w:sz w:val="20"/>
          <w:szCs w:val="20"/>
          <w:lang w:val="es-PE"/>
        </w:rPr>
      </w:pPr>
      <w:r w:rsidRPr="001C19B9">
        <w:rPr>
          <w:rFonts w:ascii="Gadugi" w:hAnsi="Gadugi" w:cs="Arial"/>
          <w:color w:val="202124"/>
          <w:sz w:val="20"/>
          <w:szCs w:val="20"/>
          <w:shd w:val="clear" w:color="auto" w:fill="FFFFFF"/>
        </w:rPr>
        <w:t>El </w:t>
      </w:r>
      <w:proofErr w:type="spellStart"/>
      <w:r w:rsidRPr="001C19B9">
        <w:rPr>
          <w:rFonts w:ascii="Gadugi" w:hAnsi="Gadugi"/>
          <w:b/>
          <w:bCs/>
          <w:sz w:val="20"/>
          <w:szCs w:val="20"/>
        </w:rPr>
        <w:t>early</w:t>
      </w:r>
      <w:proofErr w:type="spellEnd"/>
      <w:r w:rsidRPr="001C19B9">
        <w:rPr>
          <w:rFonts w:ascii="Gadugi" w:hAnsi="Gadugi"/>
          <w:b/>
          <w:bCs/>
          <w:sz w:val="20"/>
          <w:szCs w:val="20"/>
        </w:rPr>
        <w:t xml:space="preserve"> </w:t>
      </w:r>
      <w:proofErr w:type="spellStart"/>
      <w:r w:rsidRPr="001C19B9">
        <w:rPr>
          <w:rFonts w:ascii="Gadugi" w:hAnsi="Gadugi"/>
          <w:b/>
          <w:bCs/>
          <w:sz w:val="20"/>
          <w:szCs w:val="20"/>
        </w:rPr>
        <w:t>check</w:t>
      </w:r>
      <w:proofErr w:type="spellEnd"/>
      <w:r>
        <w:rPr>
          <w:rFonts w:ascii="Gadugi" w:hAnsi="Gadugi"/>
          <w:b/>
          <w:sz w:val="20"/>
          <w:szCs w:val="20"/>
        </w:rPr>
        <w:t>-i</w:t>
      </w:r>
      <w:r w:rsidRPr="001C19B9">
        <w:rPr>
          <w:rFonts w:ascii="Gadugi" w:hAnsi="Gadugi"/>
          <w:b/>
          <w:sz w:val="20"/>
          <w:szCs w:val="20"/>
        </w:rPr>
        <w:t>n</w:t>
      </w:r>
      <w:r w:rsidRPr="001C19B9">
        <w:rPr>
          <w:rFonts w:ascii="Gadugi" w:hAnsi="Gadugi"/>
          <w:sz w:val="20"/>
          <w:szCs w:val="20"/>
        </w:rPr>
        <w:t xml:space="preserve"> (llegada temprana), y el </w:t>
      </w:r>
      <w:r>
        <w:rPr>
          <w:rFonts w:ascii="Gadugi" w:hAnsi="Gadugi"/>
          <w:b/>
          <w:bCs/>
          <w:sz w:val="20"/>
          <w:szCs w:val="20"/>
        </w:rPr>
        <w:t xml:space="preserve">late </w:t>
      </w:r>
      <w:proofErr w:type="spellStart"/>
      <w:r>
        <w:rPr>
          <w:rFonts w:ascii="Gadugi" w:hAnsi="Gadugi"/>
          <w:b/>
          <w:bCs/>
          <w:sz w:val="20"/>
          <w:szCs w:val="20"/>
        </w:rPr>
        <w:t>check-o</w:t>
      </w:r>
      <w:r w:rsidRPr="001C19B9">
        <w:rPr>
          <w:rFonts w:ascii="Gadugi" w:hAnsi="Gadugi"/>
          <w:b/>
          <w:bCs/>
          <w:sz w:val="20"/>
          <w:szCs w:val="20"/>
        </w:rPr>
        <w:t>ut</w:t>
      </w:r>
      <w:proofErr w:type="spellEnd"/>
      <w:r w:rsidRPr="001C19B9">
        <w:rPr>
          <w:rFonts w:ascii="Gadugi" w:hAnsi="Gadugi"/>
          <w:sz w:val="20"/>
          <w:szCs w:val="20"/>
        </w:rPr>
        <w:t xml:space="preserve"> (</w:t>
      </w:r>
      <w:r w:rsidRPr="001C19B9">
        <w:rPr>
          <w:rFonts w:ascii="Gadugi" w:hAnsi="Gadugi" w:cs="Calibri"/>
          <w:sz w:val="20"/>
          <w:szCs w:val="20"/>
          <w:lang w:val="es-PE"/>
        </w:rPr>
        <w:t>salida</w:t>
      </w:r>
      <w:r w:rsidRPr="001C19B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1C19B9">
        <w:rPr>
          <w:rFonts w:ascii="Gadugi" w:hAnsi="Gadugi" w:cs="Calibri"/>
          <w:sz w:val="20"/>
          <w:szCs w:val="20"/>
          <w:lang w:val="es-PE"/>
        </w:rPr>
        <w:t>más</w:t>
      </w:r>
      <w:r w:rsidRPr="001C19B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1C19B9">
        <w:rPr>
          <w:rFonts w:ascii="Gadugi" w:hAnsi="Gadugi" w:cs="Calibri"/>
          <w:sz w:val="20"/>
          <w:szCs w:val="20"/>
          <w:lang w:val="es-PE"/>
        </w:rPr>
        <w:t>tarde),</w:t>
      </w:r>
      <w:r w:rsidRPr="001C19B9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1C19B9">
        <w:rPr>
          <w:rFonts w:ascii="Gadugi" w:hAnsi="Gadugi" w:cs="Calibri"/>
          <w:sz w:val="20"/>
          <w:szCs w:val="20"/>
          <w:lang w:val="es-PE"/>
        </w:rPr>
        <w:t>de</w:t>
      </w:r>
      <w:r w:rsidRPr="001C19B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1C19B9">
        <w:rPr>
          <w:rFonts w:ascii="Gadugi" w:hAnsi="Gadugi" w:cs="Calibri"/>
          <w:sz w:val="20"/>
          <w:szCs w:val="20"/>
          <w:lang w:val="es-PE"/>
        </w:rPr>
        <w:t>los</w:t>
      </w:r>
      <w:r w:rsidRPr="001C19B9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</w:p>
    <w:p w14:paraId="5BEB7A1A" w14:textId="77777777" w:rsidR="00A11650" w:rsidRPr="001C19B9" w:rsidRDefault="00A11650" w:rsidP="00A11650">
      <w:pPr>
        <w:pStyle w:val="Prrafodelista"/>
        <w:widowControl w:val="0"/>
        <w:tabs>
          <w:tab w:val="left" w:pos="982"/>
        </w:tabs>
        <w:autoSpaceDE w:val="0"/>
        <w:autoSpaceDN w:val="0"/>
        <w:spacing w:before="1"/>
        <w:rPr>
          <w:rFonts w:ascii="Gadugi" w:hAnsi="Gadugi" w:cs="Calibri"/>
          <w:spacing w:val="-1"/>
          <w:sz w:val="20"/>
          <w:szCs w:val="20"/>
          <w:lang w:val="es-PE"/>
        </w:rPr>
      </w:pPr>
      <w:r w:rsidRPr="001C19B9">
        <w:rPr>
          <w:rFonts w:ascii="Gadugi" w:hAnsi="Gadugi" w:cs="Arial"/>
          <w:color w:val="202124"/>
          <w:sz w:val="20"/>
          <w:szCs w:val="20"/>
          <w:shd w:val="clear" w:color="auto" w:fill="FFFFFF"/>
        </w:rPr>
        <w:t xml:space="preserve">     </w:t>
      </w:r>
      <w:r w:rsidRPr="001C19B9">
        <w:rPr>
          <w:rFonts w:ascii="Gadugi" w:hAnsi="Gadugi" w:cs="Calibri"/>
          <w:sz w:val="20"/>
          <w:szCs w:val="20"/>
          <w:lang w:val="es-PE"/>
        </w:rPr>
        <w:t>Horarios</w:t>
      </w:r>
      <w:r w:rsidRPr="001C19B9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1C19B9">
        <w:rPr>
          <w:rFonts w:ascii="Gadugi" w:hAnsi="Gadugi" w:cs="Calibri"/>
          <w:sz w:val="20"/>
          <w:szCs w:val="20"/>
          <w:lang w:val="es-PE"/>
        </w:rPr>
        <w:t>establecido</w:t>
      </w:r>
      <w:r>
        <w:rPr>
          <w:rFonts w:ascii="Gadugi" w:hAnsi="Gadugi" w:cs="Calibri"/>
          <w:sz w:val="20"/>
          <w:szCs w:val="20"/>
          <w:lang w:val="es-PE"/>
        </w:rPr>
        <w:t>s del hotel</w:t>
      </w:r>
      <w:r w:rsidRPr="001C19B9">
        <w:rPr>
          <w:rFonts w:ascii="Gadugi" w:hAnsi="Gadugi" w:cs="Calibri"/>
          <w:sz w:val="20"/>
          <w:szCs w:val="20"/>
          <w:lang w:val="es-PE"/>
        </w:rPr>
        <w:t>.</w:t>
      </w:r>
    </w:p>
    <w:p w14:paraId="73B81A93" w14:textId="77777777" w:rsidR="00A11650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</w:rPr>
      </w:pPr>
      <w:r w:rsidRPr="00833163">
        <w:rPr>
          <w:rFonts w:ascii="Gadugi" w:hAnsi="Gadugi" w:cs="Calibri"/>
          <w:sz w:val="20"/>
          <w:szCs w:val="20"/>
        </w:rPr>
        <w:t>Seguro</w:t>
      </w:r>
      <w:r w:rsidRPr="00833163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833163">
        <w:rPr>
          <w:rFonts w:ascii="Gadugi" w:hAnsi="Gadugi" w:cs="Calibri"/>
          <w:sz w:val="20"/>
          <w:szCs w:val="20"/>
        </w:rPr>
        <w:t>de</w:t>
      </w:r>
      <w:r w:rsidRPr="00833163">
        <w:rPr>
          <w:rFonts w:ascii="Gadugi" w:hAnsi="Gadugi" w:cs="Calibri"/>
          <w:spacing w:val="-2"/>
          <w:sz w:val="20"/>
          <w:szCs w:val="20"/>
        </w:rPr>
        <w:t xml:space="preserve"> </w:t>
      </w:r>
      <w:r w:rsidRPr="00833163">
        <w:rPr>
          <w:rFonts w:ascii="Gadugi" w:hAnsi="Gadugi" w:cs="Calibri"/>
          <w:sz w:val="20"/>
          <w:szCs w:val="20"/>
        </w:rPr>
        <w:t>viaje</w:t>
      </w:r>
      <w:r>
        <w:rPr>
          <w:rFonts w:ascii="Gadugi" w:hAnsi="Gadugi" w:cs="Calibri"/>
          <w:sz w:val="20"/>
          <w:szCs w:val="20"/>
        </w:rPr>
        <w:t>.</w:t>
      </w:r>
    </w:p>
    <w:p w14:paraId="78E05F27" w14:textId="77777777" w:rsidR="00A11650" w:rsidRPr="00833163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</w:rPr>
      </w:pPr>
      <w:r w:rsidRPr="00833163">
        <w:rPr>
          <w:rFonts w:ascii="Gadugi" w:hAnsi="Gadugi" w:cs="Calibri"/>
          <w:sz w:val="20"/>
          <w:szCs w:val="20"/>
          <w:lang w:val="es-PE"/>
        </w:rPr>
        <w:t>Comidas</w:t>
      </w:r>
      <w:r w:rsidRPr="00833163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no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mencionadas</w:t>
      </w:r>
      <w:r w:rsidRPr="00833163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y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propinas.</w:t>
      </w:r>
    </w:p>
    <w:p w14:paraId="52AF4EC8" w14:textId="77777777" w:rsidR="00A11650" w:rsidRPr="00833163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</w:rPr>
      </w:pPr>
      <w:r w:rsidRPr="00833163">
        <w:rPr>
          <w:rFonts w:ascii="Gadugi" w:hAnsi="Gadugi" w:cs="Calibri"/>
          <w:sz w:val="20"/>
          <w:szCs w:val="20"/>
          <w:lang w:val="es-PE"/>
        </w:rPr>
        <w:t>Gastos</w:t>
      </w:r>
      <w:r w:rsidRPr="00833163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personales</w:t>
      </w:r>
      <w:r w:rsidRPr="00833163">
        <w:rPr>
          <w:rFonts w:ascii="Gadugi" w:hAnsi="Gadugi" w:cs="Calibri"/>
          <w:spacing w:val="-4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(bebidas,</w:t>
      </w:r>
      <w:r w:rsidRPr="00833163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seguro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médico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o</w:t>
      </w:r>
      <w:r w:rsidRPr="00833163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de</w:t>
      </w:r>
      <w:r w:rsidRPr="00833163">
        <w:rPr>
          <w:rFonts w:ascii="Gadugi" w:hAnsi="Gadugi" w:cs="Calibri"/>
          <w:spacing w:val="-3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viaje,</w:t>
      </w:r>
      <w:r w:rsidRPr="00833163">
        <w:rPr>
          <w:rFonts w:ascii="Gadugi" w:hAnsi="Gadugi" w:cs="Calibri"/>
          <w:spacing w:val="-2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lavandería,</w:t>
      </w:r>
      <w:r w:rsidRPr="00833163">
        <w:rPr>
          <w:rFonts w:ascii="Gadugi" w:hAnsi="Gadugi" w:cs="Calibri"/>
          <w:spacing w:val="-1"/>
          <w:sz w:val="20"/>
          <w:szCs w:val="20"/>
          <w:lang w:val="es-PE"/>
        </w:rPr>
        <w:t xml:space="preserve"> </w:t>
      </w:r>
      <w:r w:rsidRPr="00833163">
        <w:rPr>
          <w:rFonts w:ascii="Gadugi" w:hAnsi="Gadugi" w:cs="Calibri"/>
          <w:sz w:val="20"/>
          <w:szCs w:val="20"/>
          <w:lang w:val="es-PE"/>
        </w:rPr>
        <w:t>etc.)</w:t>
      </w:r>
    </w:p>
    <w:p w14:paraId="2A6E32FD" w14:textId="77777777" w:rsidR="00A11650" w:rsidRPr="00C62ED0" w:rsidRDefault="00A11650" w:rsidP="00A11650">
      <w:pPr>
        <w:pStyle w:val="Prrafodelista"/>
        <w:widowControl w:val="0"/>
        <w:numPr>
          <w:ilvl w:val="0"/>
          <w:numId w:val="2"/>
        </w:numPr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</w:rPr>
      </w:pPr>
      <w:r w:rsidRPr="00833163">
        <w:rPr>
          <w:rFonts w:ascii="Gadugi" w:hAnsi="Gadugi" w:cs="Calibri"/>
          <w:sz w:val="20"/>
          <w:szCs w:val="20"/>
          <w:lang w:val="es-PE"/>
        </w:rPr>
        <w:t>Ingre</w:t>
      </w:r>
      <w:r>
        <w:rPr>
          <w:rFonts w:ascii="Gadugi" w:hAnsi="Gadugi" w:cs="Calibri"/>
          <w:sz w:val="20"/>
          <w:szCs w:val="20"/>
          <w:lang w:val="es-PE"/>
        </w:rPr>
        <w:t>so a la C</w:t>
      </w:r>
      <w:r w:rsidRPr="00833163">
        <w:rPr>
          <w:rFonts w:ascii="Gadugi" w:hAnsi="Gadugi" w:cs="Calibri"/>
          <w:sz w:val="20"/>
          <w:szCs w:val="20"/>
          <w:lang w:val="es-PE"/>
        </w:rPr>
        <w:t xml:space="preserve">atedral </w:t>
      </w:r>
    </w:p>
    <w:p w14:paraId="60A6CFB4" w14:textId="77777777" w:rsidR="00A11650" w:rsidRPr="00833163" w:rsidRDefault="00A11650" w:rsidP="00A11650">
      <w:pPr>
        <w:pStyle w:val="Prrafodelista"/>
        <w:widowControl w:val="0"/>
        <w:tabs>
          <w:tab w:val="left" w:pos="981"/>
          <w:tab w:val="left" w:pos="982"/>
        </w:tabs>
        <w:autoSpaceDE w:val="0"/>
        <w:autoSpaceDN w:val="0"/>
        <w:spacing w:line="243" w:lineRule="exact"/>
        <w:contextualSpacing w:val="0"/>
        <w:rPr>
          <w:rFonts w:ascii="Gadugi" w:hAnsi="Gadugi" w:cs="Calibri"/>
          <w:sz w:val="20"/>
          <w:szCs w:val="20"/>
        </w:rPr>
      </w:pPr>
    </w:p>
    <w:p w14:paraId="7A7B0447" w14:textId="77777777" w:rsidR="00A11650" w:rsidRPr="00833163" w:rsidRDefault="00A11650" w:rsidP="00A11650">
      <w:pPr>
        <w:tabs>
          <w:tab w:val="left" w:pos="1027"/>
          <w:tab w:val="left" w:pos="1028"/>
        </w:tabs>
        <w:ind w:right="6221"/>
        <w:rPr>
          <w:rFonts w:ascii="Gadugi" w:hAnsi="Gadugi" w:cs="Calibri"/>
          <w:b/>
          <w:sz w:val="20"/>
          <w:szCs w:val="20"/>
        </w:rPr>
      </w:pPr>
      <w:r>
        <w:rPr>
          <w:rFonts w:ascii="Gadugi" w:hAnsi="Gadugi" w:cs="Calibri"/>
          <w:spacing w:val="-43"/>
          <w:sz w:val="20"/>
          <w:szCs w:val="20"/>
        </w:rPr>
        <w:t xml:space="preserve">                 </w:t>
      </w:r>
      <w:r w:rsidRPr="00833163">
        <w:rPr>
          <w:rFonts w:ascii="Gadugi" w:hAnsi="Gadugi" w:cs="Calibri"/>
          <w:spacing w:val="-43"/>
          <w:sz w:val="20"/>
          <w:szCs w:val="20"/>
        </w:rPr>
        <w:t xml:space="preserve"> </w:t>
      </w:r>
      <w:r>
        <w:rPr>
          <w:rFonts w:ascii="Gadugi" w:hAnsi="Gadugi" w:cs="Calibri"/>
          <w:b/>
          <w:sz w:val="20"/>
          <w:szCs w:val="20"/>
        </w:rPr>
        <w:t>OPCIONAL</w:t>
      </w:r>
      <w:r w:rsidRPr="00833163">
        <w:rPr>
          <w:rFonts w:ascii="Gadugi" w:hAnsi="Gadugi" w:cs="Calibri"/>
          <w:b/>
          <w:sz w:val="20"/>
          <w:szCs w:val="20"/>
        </w:rPr>
        <w:t>:</w:t>
      </w:r>
    </w:p>
    <w:p w14:paraId="378AC6B7" w14:textId="24DA2296" w:rsidR="002A330E" w:rsidRPr="002E1FD4" w:rsidRDefault="002A330E" w:rsidP="002A330E">
      <w:pPr>
        <w:widowControl w:val="0"/>
        <w:tabs>
          <w:tab w:val="left" w:pos="981"/>
          <w:tab w:val="left" w:pos="982"/>
        </w:tabs>
        <w:autoSpaceDE w:val="0"/>
        <w:autoSpaceDN w:val="0"/>
        <w:ind w:left="982"/>
        <w:rPr>
          <w:rFonts w:ascii="Gadugi" w:hAnsi="Gadugi" w:cs="Calibri"/>
          <w:sz w:val="20"/>
          <w:szCs w:val="20"/>
          <w:lang w:val="es-PE"/>
        </w:rPr>
      </w:pPr>
      <w:r w:rsidRPr="002E1FD4">
        <w:rPr>
          <w:rFonts w:ascii="Gadugi" w:hAnsi="Gadugi" w:cs="Calibri"/>
          <w:sz w:val="20"/>
          <w:szCs w:val="20"/>
          <w:lang w:val="es-PE"/>
        </w:rPr>
        <w:t xml:space="preserve">Tren </w:t>
      </w:r>
      <w:proofErr w:type="spellStart"/>
      <w:r>
        <w:rPr>
          <w:rFonts w:ascii="Gadugi" w:hAnsi="Gadugi" w:cs="Calibri"/>
          <w:sz w:val="20"/>
          <w:szCs w:val="20"/>
          <w:lang w:val="es-PE"/>
        </w:rPr>
        <w:t>v</w:t>
      </w:r>
      <w:r w:rsidRPr="002E1FD4">
        <w:rPr>
          <w:rFonts w:ascii="Gadugi" w:hAnsi="Gadugi" w:cs="Calibri"/>
          <w:sz w:val="20"/>
          <w:szCs w:val="20"/>
          <w:lang w:val="es-PE"/>
        </w:rPr>
        <w:t>istadome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regular</w:t>
      </w:r>
      <w:r w:rsidRPr="002E1FD4">
        <w:rPr>
          <w:rFonts w:ascii="Gadugi" w:hAnsi="Gadugi" w:cs="Calibri"/>
          <w:sz w:val="20"/>
          <w:szCs w:val="20"/>
          <w:lang w:val="es-PE"/>
        </w:rPr>
        <w:t xml:space="preserve"> $ </w:t>
      </w:r>
      <w:r>
        <w:rPr>
          <w:rFonts w:ascii="Gadugi" w:hAnsi="Gadugi" w:cs="Calibri"/>
          <w:sz w:val="20"/>
          <w:szCs w:val="20"/>
          <w:lang w:val="es-PE"/>
        </w:rPr>
        <w:t>6</w:t>
      </w:r>
      <w:r w:rsidRPr="002E1FD4">
        <w:rPr>
          <w:rFonts w:ascii="Gadugi" w:hAnsi="Gadugi" w:cs="Calibri"/>
          <w:sz w:val="20"/>
          <w:szCs w:val="20"/>
          <w:lang w:val="es-PE"/>
        </w:rPr>
        <w:t>0.00 (netos</w:t>
      </w:r>
      <w:r>
        <w:rPr>
          <w:rFonts w:ascii="Gadugi" w:hAnsi="Gadugi" w:cs="Calibri"/>
          <w:sz w:val="20"/>
          <w:szCs w:val="20"/>
          <w:lang w:val="es-PE"/>
        </w:rPr>
        <w:t xml:space="preserve">), </w:t>
      </w:r>
      <w:proofErr w:type="spellStart"/>
      <w:r>
        <w:rPr>
          <w:rFonts w:ascii="Gadugi" w:hAnsi="Gadugi" w:cs="Calibri"/>
          <w:sz w:val="20"/>
          <w:szCs w:val="20"/>
          <w:lang w:val="es-PE"/>
        </w:rPr>
        <w:t>vistadome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>
        <w:rPr>
          <w:rFonts w:ascii="Gadugi" w:hAnsi="Gadugi" w:cs="Calibri"/>
          <w:sz w:val="20"/>
          <w:szCs w:val="20"/>
          <w:lang w:val="es-PE"/>
        </w:rPr>
        <w:t>observatory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$100</w:t>
      </w:r>
      <w:r w:rsidRPr="002E1FD4">
        <w:rPr>
          <w:rFonts w:ascii="Gadugi" w:hAnsi="Gadugi" w:cs="Calibri"/>
          <w:sz w:val="20"/>
          <w:szCs w:val="20"/>
          <w:lang w:val="es-PE"/>
        </w:rPr>
        <w:t xml:space="preserve"> (netos</w:t>
      </w:r>
      <w:r>
        <w:rPr>
          <w:rFonts w:ascii="Gadugi" w:hAnsi="Gadugi" w:cs="Calibri"/>
          <w:sz w:val="20"/>
          <w:szCs w:val="20"/>
          <w:lang w:val="es-PE"/>
        </w:rPr>
        <w:t>)</w:t>
      </w:r>
    </w:p>
    <w:p w14:paraId="11063E25" w14:textId="77777777" w:rsidR="002A330E" w:rsidRPr="003B6402" w:rsidRDefault="002A330E" w:rsidP="00A11650">
      <w:pPr>
        <w:rPr>
          <w:rFonts w:ascii="Gadugi" w:hAnsi="Gadugi" w:cs="Calibri"/>
          <w:sz w:val="20"/>
          <w:szCs w:val="20"/>
        </w:rPr>
      </w:pPr>
    </w:p>
    <w:tbl>
      <w:tblPr>
        <w:tblpPr w:leftFromText="141" w:rightFromText="141" w:vertAnchor="text" w:horzAnchor="page" w:tblpX="1133" w:tblpY="297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09"/>
        <w:gridCol w:w="708"/>
        <w:gridCol w:w="709"/>
        <w:gridCol w:w="567"/>
        <w:gridCol w:w="709"/>
        <w:gridCol w:w="709"/>
        <w:gridCol w:w="709"/>
        <w:gridCol w:w="567"/>
        <w:gridCol w:w="709"/>
        <w:gridCol w:w="6"/>
      </w:tblGrid>
      <w:tr w:rsidR="00A11650" w14:paraId="769101CC" w14:textId="77777777" w:rsidTr="00270F42">
        <w:trPr>
          <w:gridBefore w:val="2"/>
          <w:wBefore w:w="5032" w:type="dxa"/>
          <w:trHeight w:val="255"/>
        </w:trPr>
        <w:tc>
          <w:tcPr>
            <w:tcW w:w="2693" w:type="dxa"/>
            <w:gridSpan w:val="4"/>
            <w:tcBorders>
              <w:right w:val="single" w:sz="24" w:space="0" w:color="122D64"/>
            </w:tcBorders>
            <w:shd w:val="clear" w:color="auto" w:fill="122D64"/>
          </w:tcPr>
          <w:p w14:paraId="68534D7A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PERUANO</w:t>
            </w:r>
          </w:p>
        </w:tc>
        <w:tc>
          <w:tcPr>
            <w:tcW w:w="2700" w:type="dxa"/>
            <w:gridSpan w:val="5"/>
            <w:tcBorders>
              <w:left w:val="single" w:sz="24" w:space="0" w:color="122D64"/>
            </w:tcBorders>
            <w:shd w:val="clear" w:color="auto" w:fill="122D64"/>
          </w:tcPr>
          <w:p w14:paraId="5ED0426C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EXTRANJERO</w:t>
            </w:r>
          </w:p>
        </w:tc>
      </w:tr>
      <w:tr w:rsidR="0027257A" w:rsidRPr="003B6402" w14:paraId="14A129F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  <w:trHeight w:val="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FEE3C6" w14:textId="77777777" w:rsidR="00A11650" w:rsidRPr="003B6402" w:rsidRDefault="00A11650" w:rsidP="00270F42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 xml:space="preserve">HOTELES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74F5B9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Cat.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03AF66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SWB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6C92D3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DWB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49A063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TPL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FFC000"/>
          </w:tcPr>
          <w:p w14:paraId="299AD9FF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A9D1EC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SWB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E70CBE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DWB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E0D633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TPL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864210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CHD</w:t>
            </w:r>
          </w:p>
        </w:tc>
      </w:tr>
      <w:tr w:rsidR="00A11650" w:rsidRPr="003B6402" w14:paraId="279FAE0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9D6C6" w14:textId="44C929EC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</w:t>
            </w:r>
            <w:r w:rsidR="002A330E">
              <w:rPr>
                <w:rFonts w:ascii="Gadugi" w:hAnsi="Gadugi" w:cs="Calibri"/>
                <w:sz w:val="20"/>
                <w:szCs w:val="20"/>
                <w:lang w:val="es-PE"/>
              </w:rPr>
              <w:t>F</w:t>
            </w: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rancisco Pardo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F9145B8" w14:textId="056BB8B0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6AE1" w14:textId="60354485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F4B4" w14:textId="46AA5881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9BB8" w14:textId="4AD9A103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7A6C546" w14:textId="235A79C4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AE9B2" w14:textId="4746504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40E48" w14:textId="446E134B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4B7F9" w14:textId="6C54AD03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2A0CD" w14:textId="65ABF3D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335</w:t>
            </w:r>
          </w:p>
        </w:tc>
      </w:tr>
      <w:tr w:rsidR="0027257A" w:rsidRPr="003B6402" w14:paraId="11073670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F0310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Turiwasi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F555A2C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3044" w14:textId="1A9BA7A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51DB" w14:textId="05D1783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E64" w14:textId="75B85620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42C4C861" w14:textId="17AC89C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81A37" w14:textId="7AA9FEEC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275D0" w14:textId="2C07C002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E917F" w14:textId="534E401A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05C07" w14:textId="62DFCBDB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344</w:t>
            </w:r>
          </w:p>
        </w:tc>
      </w:tr>
      <w:tr w:rsidR="0027257A" w:rsidRPr="003B6402" w14:paraId="73B4065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A114A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Emperador Plaza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B26025F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5E315" w14:textId="582B675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7E0A" w14:textId="2BE71F30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FE34" w14:textId="5C7AE3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8B4F00C" w14:textId="211FAE9B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9F06D" w14:textId="16F4F9C6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946EF" w14:textId="37675752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327A7" w14:textId="7CCD52FA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4E9A3" w14:textId="1B6AD757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350</w:t>
            </w:r>
          </w:p>
        </w:tc>
      </w:tr>
      <w:tr w:rsidR="0027257A" w:rsidRPr="003B6402" w14:paraId="01A22637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4995D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Inkarri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A5C6991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9EEA" w14:textId="2CA9DD7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5C89" w14:textId="29BC3B5D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D254" w14:textId="6F9FF04D" w:rsidR="00A11650" w:rsidRPr="003B6402" w:rsidRDefault="00A11650" w:rsidP="00A11650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B8AC332" w14:textId="12463A3B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F3778" w14:textId="70CB5C9F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FDC6C" w14:textId="77CCC8E2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7EF4E" w14:textId="1E042229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45589" w14:textId="07CE2336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355</w:t>
            </w:r>
          </w:p>
        </w:tc>
      </w:tr>
      <w:tr w:rsidR="00A11650" w:rsidRPr="003B6402" w14:paraId="7EC4771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C07EB" w14:textId="5436031F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Inkarri – Regocijo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F88A833" w14:textId="490E352A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98099" w14:textId="2456DA0A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73FC6" w14:textId="67BDE77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991A" w14:textId="6D9FF430" w:rsidR="00A11650" w:rsidRDefault="00A11650" w:rsidP="00A11650">
            <w:pPr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BFC2BD3" w14:textId="54C4A1F9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A0C08" w14:textId="3287E096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C423B" w14:textId="006B88B9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5BB88" w14:textId="23FF5992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8320A" w14:textId="3F5C648F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360</w:t>
            </w:r>
          </w:p>
        </w:tc>
      </w:tr>
      <w:tr w:rsidR="0027257A" w:rsidRPr="003B6402" w14:paraId="29C23BE0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0BD5C" w14:textId="10628210" w:rsidR="00A11650" w:rsidRPr="00B23852" w:rsidRDefault="00E365ED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Samay</w:t>
            </w:r>
            <w:proofErr w:type="spellEnd"/>
            <w:r w:rsidR="00A11650"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58D40CC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B742" w14:textId="512835BE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676C" w14:textId="16E28AF0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6B3C" w14:textId="15F44A26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56BC9DD5" w14:textId="656C9EC9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FE7B2" w14:textId="0CEE83BF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8600C" w14:textId="04B5E31A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971AB" w14:textId="486DF0D5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A87A3" w14:textId="6120E506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357</w:t>
            </w:r>
          </w:p>
        </w:tc>
      </w:tr>
      <w:tr w:rsidR="0027257A" w:rsidRPr="003B6402" w14:paraId="0C27939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FDB0A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Prisma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302E03C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09DA" w14:textId="0C720822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3E8E7" w14:textId="7FFB3239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D7BC" w14:textId="6D07631E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BC31DC4" w14:textId="6362431F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9B335" w14:textId="0CC0A1D1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CCB46" w14:textId="0045A971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F2029" w14:textId="3417BCCB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195AB" w14:textId="7428CAC5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344</w:t>
            </w:r>
          </w:p>
        </w:tc>
      </w:tr>
      <w:tr w:rsidR="00E365ED" w:rsidRPr="003B6402" w14:paraId="1728AC89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24DF7" w14:textId="195EB410" w:rsidR="00E365ED" w:rsidRPr="00B23852" w:rsidRDefault="00E365ED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Maytaq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Wasi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F25E63A" w14:textId="540CDD91" w:rsidR="00E365ED" w:rsidRPr="003B6402" w:rsidRDefault="00E365ED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35AF" w14:textId="52839073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E42BC" w14:textId="774E3F74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D6B3" w14:textId="7A9FB34D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A6377E8" w14:textId="259C141C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BD8D3" w14:textId="27FCF380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9CC74" w14:textId="09F3708B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541A7" w14:textId="1AC016B5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47065" w14:textId="5A12D9CE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379</w:t>
            </w:r>
          </w:p>
        </w:tc>
      </w:tr>
      <w:tr w:rsidR="00B23852" w:rsidRPr="003B6402" w14:paraId="37F3BFB9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F6495" w14:textId="1341A188" w:rsidR="00B23852" w:rsidRPr="00B23852" w:rsidRDefault="00B23852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Don Bosco Hotel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4D26FD7" w14:textId="1097FC63" w:rsidR="00B23852" w:rsidRDefault="00B23852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380F" w14:textId="5ADDDC50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970E" w14:textId="4265E9B7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7B460" w14:textId="4D30B18D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96F9AE0" w14:textId="7F54D0DE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5283E" w14:textId="7878A640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59417" w14:textId="62529C2D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EE75C" w14:textId="047142FC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E8651" w14:textId="06955B78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375</w:t>
            </w:r>
          </w:p>
        </w:tc>
      </w:tr>
      <w:tr w:rsidR="0027257A" w:rsidRPr="003B6402" w14:paraId="36A9C6B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6EDB6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Francisco Plaza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2EA4CBD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BE8A" w14:textId="249980C0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595F" w14:textId="761BE009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75EB" w14:textId="7F4C3C9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5758698" w14:textId="455083A1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96756" w14:textId="0B03C4E1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E1A4C" w14:textId="0CF28CE0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3971A" w14:textId="541E33AF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6A7B" w14:textId="56ED862F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349</w:t>
            </w:r>
          </w:p>
        </w:tc>
      </w:tr>
      <w:tr w:rsidR="00B23852" w:rsidRPr="003B6402" w14:paraId="39A55B2E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F0630" w14:textId="5A9542BD" w:rsidR="00B23852" w:rsidRPr="00B23852" w:rsidRDefault="00B23852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Casona Plaza Cusco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A7D4976" w14:textId="23B317BE" w:rsidR="00B23852" w:rsidRPr="003B6402" w:rsidRDefault="00B23852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0E89" w14:textId="1800FBE5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24900" w14:textId="3012D9AC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7DC9" w14:textId="6B912B15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EB15A5D" w14:textId="1817012B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49387" w14:textId="097CC36A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C71B0" w14:textId="7936831D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2705D" w14:textId="13275E19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D6A56" w14:textId="2742D33E" w:rsidR="00B2385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361</w:t>
            </w:r>
          </w:p>
        </w:tc>
      </w:tr>
      <w:tr w:rsidR="00A11650" w:rsidRPr="003B6402" w14:paraId="3D374EF2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E7EFF" w14:textId="2C96925C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La Hacienda Cusco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A3AF0DA" w14:textId="7DABC68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AA8C" w14:textId="76A440CF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7E0D" w14:textId="40B3E9F6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6D3F" w14:textId="48B7FC2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35D0761" w14:textId="2BC1D4F9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10EAC" w14:textId="174F2575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CAED6" w14:textId="27B13E6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BECC2" w14:textId="47D8FC33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69DFA" w14:textId="76701581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367</w:t>
            </w:r>
          </w:p>
        </w:tc>
      </w:tr>
      <w:tr w:rsidR="00A11650" w:rsidRPr="003B6402" w14:paraId="3DC5925F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9AD38" w14:textId="40744029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La </w:t>
            </w:r>
            <w:r w:rsidR="002A330E">
              <w:rPr>
                <w:rFonts w:ascii="Gadugi" w:hAnsi="Gadugi" w:cs="Calibri"/>
                <w:sz w:val="20"/>
                <w:szCs w:val="20"/>
                <w:lang w:val="es-PE"/>
              </w:rPr>
              <w:t>H</w:t>
            </w: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acienda Regocijo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D4742A4" w14:textId="16CBA751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46CCF" w14:textId="36A4839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3C3A" w14:textId="318F4B3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6872A" w14:textId="1FEAEA85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ECC271B" w14:textId="7D1E450C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51045" w14:textId="5FF21F8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E22A1" w14:textId="7CF2E29B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31BC3" w14:textId="771019D3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CADD5" w14:textId="47F2267A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367</w:t>
            </w:r>
          </w:p>
        </w:tc>
      </w:tr>
      <w:tr w:rsidR="0027257A" w:rsidRPr="003B6402" w14:paraId="1DE0EEF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8AEF3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Los Portales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B9C65A9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</w:t>
            </w: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E5E1" w14:textId="1AA04BD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A847" w14:textId="75A36F3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86D4" w14:textId="38B5075B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1706774" w14:textId="5F0F9C7C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DB153" w14:textId="26C8B62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86B15" w14:textId="67AAE63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0EBBB" w14:textId="1B935030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04AC3" w14:textId="2E895B6C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323</w:t>
            </w:r>
          </w:p>
        </w:tc>
      </w:tr>
      <w:tr w:rsidR="00E365ED" w:rsidRPr="003B6402" w14:paraId="6EF13EB3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71BF2" w14:textId="1AC8E583" w:rsidR="00E365ED" w:rsidRPr="00B23852" w:rsidRDefault="00E365ED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lastRenderedPageBreak/>
              <w:t xml:space="preserve">Inti Punku Cusco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4F7E5C9" w14:textId="39DDB9F7" w:rsidR="00E365ED" w:rsidRDefault="00E365ED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25D0" w14:textId="36ACCC1D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7594" w14:textId="4FB1043E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58084" w14:textId="30048FDB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473001F3" w14:textId="5755FC75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79162" w14:textId="18B0246E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128BA" w14:textId="7F5CB90A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45664" w14:textId="3DD77FAF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3069B" w14:textId="2964D050" w:rsidR="00E365ED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385</w:t>
            </w:r>
          </w:p>
        </w:tc>
      </w:tr>
      <w:tr w:rsidR="0027257A" w:rsidRPr="003B6402" w14:paraId="5716D63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D12B6" w14:textId="51ACA6EF" w:rsidR="00A11650" w:rsidRPr="00B23852" w:rsidRDefault="00E365ED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Hotel Siete Ventanas </w:t>
            </w:r>
            <w:r w:rsidR="00A11650"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1703AFCE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C2398" w14:textId="0734482E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E365ED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22B5" w14:textId="79CE4E21" w:rsidR="00A11650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534" w14:textId="5103C5F7" w:rsidR="00A11650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9D54180" w14:textId="1662C6AF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E9B86" w14:textId="5C38A8B7" w:rsidR="00A11650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13D37" w14:textId="67078BB5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66981" w14:textId="34C7ADC0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A63E3" w14:textId="24F1B1EF" w:rsidR="00A11650" w:rsidRPr="003B6402" w:rsidRDefault="00E365ED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364</w:t>
            </w:r>
          </w:p>
        </w:tc>
      </w:tr>
      <w:tr w:rsidR="0027257A" w:rsidRPr="003B6402" w14:paraId="24892087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46175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Terra Andina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8BB93CD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188E" w14:textId="3B98A8ED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EDCE" w14:textId="234438AA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D92A" w14:textId="6F5B9801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8DF1E95" w14:textId="3572F6A6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543ED" w14:textId="448B5B44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B9013" w14:textId="12F26533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2EC7D" w14:textId="0B5B996F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74B1B" w14:textId="68DB91F0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28</w:t>
            </w:r>
          </w:p>
        </w:tc>
      </w:tr>
      <w:tr w:rsidR="0027257A" w:rsidRPr="003B6402" w14:paraId="0E8CD8E5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1AD17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Tierra Viva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A4A213A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67B0" w14:textId="3E9D8DD8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BEEE" w14:textId="2A789F4B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6AD4" w14:textId="012C28A0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BC733F7" w14:textId="43B784E1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29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14240" w14:textId="103B904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781F1" w14:textId="17A11F3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0DB95" w14:textId="38EC19B4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4C597" w14:textId="7B86E66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30</w:t>
            </w:r>
          </w:p>
        </w:tc>
      </w:tr>
      <w:tr w:rsidR="0027257A" w:rsidRPr="003B6402" w14:paraId="5BF5BD0B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99505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Internacional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0986B3C4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B1C9B" w14:textId="761A3597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14D7" w14:textId="0EA7899E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4E3A" w14:textId="115DF154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239EE3E9" w14:textId="3201829B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A1725" w14:textId="0F0A5E11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6B471" w14:textId="3DBD9EE3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53042" w14:textId="1888665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952AF" w14:textId="7F6F7672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364</w:t>
            </w:r>
          </w:p>
        </w:tc>
      </w:tr>
      <w:tr w:rsidR="0027257A" w:rsidRPr="003B6402" w14:paraId="3DC7BE69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2350C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Dorado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3B99F656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0727" w14:textId="1F63697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28B4" w14:textId="639D9DEA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4A72" w14:textId="3E0932D8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B15D513" w14:textId="177238A3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C15B0" w14:textId="6B811A35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8EE56" w14:textId="629893C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C1436" w14:textId="66E5FD75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03395" w14:textId="78880BB4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375</w:t>
            </w:r>
          </w:p>
        </w:tc>
      </w:tr>
      <w:tr w:rsidR="0027257A" w:rsidRPr="003B6402" w14:paraId="2F28832C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8F79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San Agustín Plaza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BECD9D0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FDFD" w14:textId="06D8B07E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D5D0" w14:textId="28FCC33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F4CA0" w14:textId="3B1545A7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CFB7B95" w14:textId="69A0D9C8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B45C" w14:textId="2A6C1DA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3EDDC" w14:textId="491BD98E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8F2DA" w14:textId="5491E5F1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97E8C" w14:textId="3BADAFFA" w:rsidR="00A11650" w:rsidRPr="003B640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378</w:t>
            </w:r>
          </w:p>
        </w:tc>
      </w:tr>
      <w:tr w:rsidR="0027257A" w:rsidRPr="003B6402" w14:paraId="439843ED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BFAE1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José Antonio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425449BA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430E" w14:textId="459F391A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4BCC" w14:textId="27602A43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B78A" w14:textId="7492F90F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907E838" w14:textId="5027D3AF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4AA4C" w14:textId="463DB30C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60C6A" w14:textId="4D19AE55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6FA14" w14:textId="183B8836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49441" w14:textId="6D9645F3" w:rsidR="00A11650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403</w:t>
            </w:r>
          </w:p>
        </w:tc>
      </w:tr>
      <w:tr w:rsidR="0027257A" w:rsidRPr="003B6402" w14:paraId="6F8DC984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2AB6C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Sonesta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1271D49" w14:textId="77777777" w:rsidR="00A11650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4532" w14:textId="6FE5632F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A7A8A" w14:textId="5CAD8048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BEDA" w14:textId="4DFAAD47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BD565F3" w14:textId="5650C127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4C9F6" w14:textId="423D6484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49C0F" w14:textId="579F275A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3E669" w14:textId="026F6830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B0078" w14:textId="282BCB8B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</w:t>
            </w: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</w:t>
            </w:r>
          </w:p>
        </w:tc>
      </w:tr>
      <w:tr w:rsidR="0027257A" w:rsidRPr="003B6402" w14:paraId="4E2DEE50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8C98F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Costa del Sol ( hab. moderna 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0DD94F7D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B2E66" w14:textId="74F6045D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DD8A" w14:textId="17722F7C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D2D9" w14:textId="262EF959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397F8EE5" w14:textId="65F2BF4D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9CCA4" w14:textId="66C5E022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CAD88" w14:textId="624CAF2B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A2148" w14:textId="31BB9BC6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BB00F" w14:textId="48DEAFF2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B2385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</w:t>
            </w:r>
          </w:p>
        </w:tc>
      </w:tr>
      <w:tr w:rsidR="0027257A" w:rsidRPr="003B6402" w14:paraId="4D4C6E73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C5C1C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Casa Andina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Classic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( Plaza)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02069157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3*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2710C" w14:textId="07191D5B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CD46" w14:textId="10AF8692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E732" w14:textId="6EFEB791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6F945129" w14:textId="3777C9B4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A9698" w14:textId="59B191F5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01312" w14:textId="08C06A64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868D1" w14:textId="59D5119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4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9D426" w14:textId="5E9DD2F6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25</w:t>
            </w:r>
          </w:p>
        </w:tc>
      </w:tr>
      <w:tr w:rsidR="00080012" w:rsidRPr="003B6402" w14:paraId="455627B3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F71F9" w14:textId="74849BB5" w:rsidR="00080012" w:rsidRPr="00B23852" w:rsidRDefault="00080012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Ananay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Hotel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7F04387E" w14:textId="743C26B6" w:rsidR="00080012" w:rsidRPr="003B6402" w:rsidRDefault="00080012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2E36" w14:textId="6EF4865A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B1F2" w14:textId="380390E5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7311" w14:textId="7DA14337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B1F516D" w14:textId="5DF11AD8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3C558" w14:textId="2A897042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6BFD3" w14:textId="5629D7B7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9C910" w14:textId="7F377A66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32243" w14:textId="50BA0B39" w:rsidR="00080012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508</w:t>
            </w:r>
          </w:p>
        </w:tc>
      </w:tr>
      <w:tr w:rsidR="0027257A" w:rsidRPr="003B6402" w14:paraId="1F2518C1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032F5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Casa Andina Premium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54EFD7EA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B0FF7" w14:textId="2542A22A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360B" w14:textId="3CE58715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6307D" w14:textId="075F0E79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EFF2C35" w14:textId="6E5C344E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FF6AD" w14:textId="25A0AB81" w:rsidR="00A11650" w:rsidRPr="003B6402" w:rsidRDefault="0027257A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7036A" w14:textId="647043BF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AFF08" w14:textId="132383A6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6A3C3" w14:textId="4AAA9B38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</w:t>
            </w:r>
            <w:r w:rsidR="0027257A">
              <w:rPr>
                <w:rFonts w:ascii="Gadugi" w:hAnsi="Gadugi" w:cs="Calibri"/>
                <w:b/>
                <w:sz w:val="20"/>
                <w:szCs w:val="20"/>
                <w:lang w:val="es-PE"/>
              </w:rPr>
              <w:t>37</w:t>
            </w:r>
          </w:p>
        </w:tc>
      </w:tr>
      <w:tr w:rsidR="0027257A" w:rsidRPr="003B6402" w14:paraId="1706BE16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35E55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Novotel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6B6C1E3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0798" w14:textId="100DAB60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1BCD" w14:textId="2F119B1B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84930" w14:textId="4A89617D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7DCC7560" w14:textId="6A33A15B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FEAE6" w14:textId="777F09E1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33953" w14:textId="7DF03C52" w:rsidR="00A11650" w:rsidRDefault="00A11650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</w:t>
            </w:r>
            <w:r w:rsidR="00080012">
              <w:rPr>
                <w:rFonts w:ascii="Gadugi" w:hAnsi="Gadugi" w:cs="Calibri"/>
                <w:b/>
                <w:sz w:val="20"/>
                <w:szCs w:val="20"/>
                <w:lang w:val="es-PE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AC85E" w14:textId="6D196194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5A638" w14:textId="761EC079" w:rsidR="00A11650" w:rsidRDefault="0008001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332</w:t>
            </w:r>
          </w:p>
        </w:tc>
      </w:tr>
      <w:tr w:rsidR="0027257A" w:rsidRPr="003B6402" w14:paraId="17D005E3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722B0" w14:textId="77777777" w:rsidR="00A11650" w:rsidRPr="00B2385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Aranwa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 xml:space="preserve"> ( hab. </w:t>
            </w:r>
            <w:proofErr w:type="spellStart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classic</w:t>
            </w:r>
            <w:proofErr w:type="spellEnd"/>
            <w:r w:rsidRPr="00B23852">
              <w:rPr>
                <w:rFonts w:ascii="Gadugi" w:hAnsi="Gadugi" w:cs="Calibri"/>
                <w:sz w:val="20"/>
                <w:szCs w:val="20"/>
                <w:lang w:val="es-PE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24BAABD5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 w:rsidRPr="003B6402"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4*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C174" w14:textId="76CE34DD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4606" w14:textId="1743A0A2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2794" w14:textId="3755898F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584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022A129D" w14:textId="595EC403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8CD34" w14:textId="0184ED70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918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51844" w14:textId="70CC01B1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0A10C" w14:textId="312E1B86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F39F9" w14:textId="44DB55C5" w:rsidR="00A11650" w:rsidRPr="003B6402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358</w:t>
            </w:r>
          </w:p>
        </w:tc>
      </w:tr>
      <w:tr w:rsidR="0027257A" w:rsidRPr="003B6402" w14:paraId="562DB2AA" w14:textId="77777777" w:rsidTr="00270F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6" w:type="dxa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95D5" w14:textId="77777777" w:rsidR="00A11650" w:rsidRPr="003B6402" w:rsidRDefault="00A11650" w:rsidP="00270F42">
            <w:pPr>
              <w:rPr>
                <w:rFonts w:ascii="Gadugi" w:hAnsi="Gadugi" w:cs="Calibri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sz w:val="20"/>
                <w:szCs w:val="20"/>
                <w:lang w:val="es-PE"/>
              </w:rPr>
              <w:t xml:space="preserve">Palacio del </w:t>
            </w:r>
            <w:proofErr w:type="spellStart"/>
            <w:r>
              <w:rPr>
                <w:rFonts w:ascii="Gadugi" w:hAnsi="Gadugi" w:cs="Calibri"/>
                <w:sz w:val="20"/>
                <w:szCs w:val="20"/>
                <w:lang w:val="es-PE"/>
              </w:rPr>
              <w:t>Inka</w:t>
            </w:r>
            <w:proofErr w:type="spellEnd"/>
            <w:r>
              <w:rPr>
                <w:rFonts w:ascii="Gadugi" w:hAnsi="Gadugi" w:cs="Calibri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D64"/>
          </w:tcPr>
          <w:p w14:paraId="6D46C0FA" w14:textId="77777777" w:rsidR="00A11650" w:rsidRPr="003B6402" w:rsidRDefault="00A11650" w:rsidP="00270F42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color w:val="FFFFFF"/>
                <w:sz w:val="20"/>
                <w:szCs w:val="20"/>
                <w:lang w:val="es-PE"/>
              </w:rPr>
              <w:t>5*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244A" w14:textId="6E493055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1342" w14:textId="2DF78374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EA5CA" w14:textId="4573CFBB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auto"/>
          </w:tcPr>
          <w:p w14:paraId="10DB15EB" w14:textId="006B5381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4A28D" w14:textId="796B9109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CCE52" w14:textId="7B2CC292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3E41F" w14:textId="799917BC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732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36C46" w14:textId="1760E8FC" w:rsidR="00A11650" w:rsidRDefault="00B23852" w:rsidP="00270F42">
            <w:pPr>
              <w:jc w:val="center"/>
              <w:rPr>
                <w:rFonts w:ascii="Gadugi" w:hAnsi="Gadugi" w:cs="Calibri"/>
                <w:b/>
                <w:sz w:val="20"/>
                <w:szCs w:val="20"/>
                <w:lang w:val="es-PE"/>
              </w:rPr>
            </w:pPr>
            <w:r>
              <w:rPr>
                <w:rFonts w:ascii="Gadugi" w:hAnsi="Gadugi" w:cs="Calibri"/>
                <w:b/>
                <w:sz w:val="20"/>
                <w:szCs w:val="20"/>
                <w:lang w:val="es-PE"/>
              </w:rPr>
              <w:t>362</w:t>
            </w:r>
          </w:p>
        </w:tc>
      </w:tr>
    </w:tbl>
    <w:p w14:paraId="322BF9B4" w14:textId="77777777" w:rsidR="00A11650" w:rsidRDefault="00A11650" w:rsidP="00A11650">
      <w:pPr>
        <w:rPr>
          <w:rFonts w:ascii="Gadugi" w:hAnsi="Gadugi" w:cs="Calibri"/>
          <w:b/>
          <w:sz w:val="20"/>
          <w:szCs w:val="20"/>
        </w:rPr>
      </w:pPr>
    </w:p>
    <w:p w14:paraId="65BA0658" w14:textId="77777777" w:rsidR="009204FB" w:rsidRPr="00787EC4" w:rsidRDefault="009204FB" w:rsidP="009204FB">
      <w:pPr>
        <w:rPr>
          <w:rFonts w:ascii="Gadugi" w:hAnsi="Gadugi"/>
          <w:b/>
          <w:sz w:val="20"/>
          <w:szCs w:val="20"/>
          <w:u w:val="single"/>
        </w:rPr>
      </w:pPr>
      <w:r w:rsidRPr="00787EC4">
        <w:rPr>
          <w:rFonts w:ascii="Gadugi" w:hAnsi="Gadugi"/>
          <w:b/>
          <w:sz w:val="20"/>
          <w:szCs w:val="20"/>
          <w:u w:val="single"/>
        </w:rPr>
        <w:t>NOTA:</w:t>
      </w:r>
    </w:p>
    <w:p w14:paraId="059E1663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1CCD771C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11 AÑOS.</w:t>
      </w:r>
      <w:r w:rsidRPr="00B0647C">
        <w:rPr>
          <w:rFonts w:ascii="Gadugi" w:hAnsi="Gadugi"/>
          <w:b/>
          <w:bCs/>
          <w:sz w:val="20"/>
          <w:szCs w:val="20"/>
        </w:rPr>
        <w:t xml:space="preserve"> </w:t>
      </w:r>
      <w:r>
        <w:rPr>
          <w:rFonts w:ascii="Gadugi" w:hAnsi="Gadugi"/>
          <w:b/>
          <w:bCs/>
          <w:sz w:val="20"/>
          <w:szCs w:val="20"/>
        </w:rPr>
        <w:t>COMPARTE LA HAB. CON LOS PADRES</w:t>
      </w:r>
    </w:p>
    <w:p w14:paraId="115F27EB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A8B256F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1727DC9B" w14:textId="77777777" w:rsidR="009204FB" w:rsidRDefault="009204FB" w:rsidP="009204FB">
      <w:pPr>
        <w:numPr>
          <w:ilvl w:val="0"/>
          <w:numId w:val="1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F46F282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0FD25B04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13FA709D" w14:textId="77777777" w:rsidR="009204FB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09BEE771" w14:textId="77777777" w:rsidR="009204FB" w:rsidRPr="00306694" w:rsidRDefault="009204FB" w:rsidP="009204FB">
      <w:pPr>
        <w:numPr>
          <w:ilvl w:val="0"/>
          <w:numId w:val="1"/>
        </w:numPr>
        <w:contextualSpacing/>
        <w:rPr>
          <w:rFonts w:ascii="Gadugi" w:hAnsi="Gadugi"/>
          <w:b/>
          <w:color w:val="C00000"/>
          <w:sz w:val="20"/>
          <w:szCs w:val="20"/>
          <w:u w:val="single"/>
        </w:rPr>
      </w:pPr>
      <w:r w:rsidRPr="00306694">
        <w:rPr>
          <w:rFonts w:ascii="Gadugi" w:hAnsi="Gadugi"/>
          <w:b/>
          <w:color w:val="C00000"/>
          <w:sz w:val="20"/>
          <w:szCs w:val="20"/>
        </w:rPr>
        <w:t xml:space="preserve">INGRESOS A LA CIUDADELA </w:t>
      </w:r>
      <w:r>
        <w:rPr>
          <w:rFonts w:ascii="Gadugi" w:hAnsi="Gadugi"/>
          <w:b/>
          <w:color w:val="C00000"/>
          <w:sz w:val="20"/>
          <w:szCs w:val="20"/>
        </w:rPr>
        <w:t xml:space="preserve">DE ACUERDO AL CIRCUITO ELEGIDO, ASIMISMO ESTÁ </w:t>
      </w:r>
      <w:r w:rsidRPr="00306694">
        <w:rPr>
          <w:rFonts w:ascii="Gadugi" w:hAnsi="Gadugi"/>
          <w:b/>
          <w:color w:val="C00000"/>
          <w:sz w:val="20"/>
          <w:szCs w:val="20"/>
        </w:rPr>
        <w:t>SUJETO A DISPONIBILIDAD Y</w:t>
      </w:r>
      <w:r>
        <w:rPr>
          <w:rFonts w:ascii="Gadugi" w:hAnsi="Gadugi"/>
          <w:b/>
          <w:color w:val="C00000"/>
          <w:sz w:val="20"/>
          <w:szCs w:val="20"/>
        </w:rPr>
        <w:t>,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 </w:t>
      </w:r>
      <w:r>
        <w:rPr>
          <w:rFonts w:ascii="Gadugi" w:hAnsi="Gadugi"/>
          <w:b/>
          <w:color w:val="C00000"/>
          <w:sz w:val="20"/>
          <w:szCs w:val="20"/>
        </w:rPr>
        <w:t xml:space="preserve">APARTIR </w:t>
      </w:r>
      <w:r w:rsidRPr="00306694">
        <w:rPr>
          <w:rFonts w:ascii="Gadugi" w:hAnsi="Gadugi"/>
          <w:b/>
          <w:color w:val="C00000"/>
          <w:sz w:val="20"/>
          <w:szCs w:val="20"/>
        </w:rPr>
        <w:t>DEL HORARIO DE INGRESO DE LA</w:t>
      </w:r>
      <w:r>
        <w:rPr>
          <w:rFonts w:ascii="Gadugi" w:hAnsi="Gadugi"/>
          <w:b/>
          <w:color w:val="C00000"/>
          <w:sz w:val="20"/>
          <w:szCs w:val="20"/>
        </w:rPr>
        <w:t xml:space="preserve"> </w:t>
      </w:r>
      <w:r w:rsidRPr="00306694">
        <w:rPr>
          <w:rFonts w:ascii="Gadugi" w:hAnsi="Gadugi"/>
          <w:b/>
          <w:color w:val="C00000"/>
          <w:sz w:val="20"/>
          <w:szCs w:val="20"/>
        </w:rPr>
        <w:t>1</w:t>
      </w:r>
      <w:r>
        <w:rPr>
          <w:rFonts w:ascii="Gadugi" w:hAnsi="Gadugi"/>
          <w:b/>
          <w:color w:val="C00000"/>
          <w:sz w:val="20"/>
          <w:szCs w:val="20"/>
        </w:rPr>
        <w:t>3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:00 HRS. ADICIONAR GUIADO EN PRIVADO Y PRECIO DEL INGRESO A LA CIUDADELA SUJETO A </w:t>
      </w:r>
      <w:r>
        <w:rPr>
          <w:rFonts w:ascii="Gadugi" w:hAnsi="Gadugi"/>
          <w:b/>
          <w:color w:val="C00000"/>
          <w:sz w:val="20"/>
          <w:szCs w:val="20"/>
        </w:rPr>
        <w:t>CAMBIOS SIN PREV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IO AVISO. </w:t>
      </w:r>
    </w:p>
    <w:p w14:paraId="7BC19A90" w14:textId="77777777" w:rsidR="009204FB" w:rsidRDefault="009204FB" w:rsidP="009204FB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525897EE" w14:textId="038BD0D0" w:rsidR="006E5C7F" w:rsidRDefault="002A330E" w:rsidP="006E5C7F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  <w:r>
        <w:rPr>
          <w:rFonts w:ascii="Gadugi" w:hAnsi="Gadugi" w:cs="Calibri"/>
          <w:b/>
          <w:color w:val="000000"/>
          <w:sz w:val="20"/>
          <w:szCs w:val="20"/>
        </w:rPr>
        <w:t>POLÍTICAS DE NIÑO:</w:t>
      </w:r>
    </w:p>
    <w:p w14:paraId="2BC97089" w14:textId="77777777" w:rsidR="006E5C7F" w:rsidRPr="00F361C1" w:rsidRDefault="006E5C7F" w:rsidP="006E5C7F">
      <w:pPr>
        <w:pStyle w:val="Prrafodelista"/>
        <w:numPr>
          <w:ilvl w:val="0"/>
          <w:numId w:val="4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 xml:space="preserve">Se considera niño de 3 a 11 años </w:t>
      </w:r>
    </w:p>
    <w:p w14:paraId="69EF00E6" w14:textId="25D67D80" w:rsidR="006E5C7F" w:rsidRPr="00F361C1" w:rsidRDefault="006E5C7F" w:rsidP="006E5C7F">
      <w:pPr>
        <w:pStyle w:val="Prrafodelista"/>
        <w:numPr>
          <w:ilvl w:val="0"/>
          <w:numId w:val="4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>Hoteles indicados no incluye cama a los niños, comparten cama con los padres y tiene derecho a desayuno</w:t>
      </w:r>
      <w:r w:rsidR="002A330E">
        <w:rPr>
          <w:rFonts w:ascii="Gadugi" w:hAnsi="Gadugi" w:cs="Calibri"/>
          <w:bCs/>
          <w:color w:val="000000"/>
          <w:sz w:val="20"/>
          <w:szCs w:val="20"/>
        </w:rPr>
        <w:t>:</w:t>
      </w:r>
    </w:p>
    <w:p w14:paraId="11025C30" w14:textId="5620086F" w:rsidR="006E5C7F" w:rsidRPr="002A330E" w:rsidRDefault="002A330E" w:rsidP="002A330E">
      <w:pPr>
        <w:pStyle w:val="Prrafodelista"/>
        <w:jc w:val="both"/>
        <w:rPr>
          <w:rFonts w:ascii="Gadugi" w:hAnsi="Gadugi" w:cs="Calibri"/>
          <w:b/>
          <w:color w:val="000000"/>
          <w:sz w:val="20"/>
          <w:szCs w:val="20"/>
          <w:highlight w:val="yellow"/>
        </w:rPr>
      </w:pPr>
      <w:r w:rsidRPr="002A330E">
        <w:rPr>
          <w:rFonts w:ascii="Gadugi" w:hAnsi="Gadugi" w:cs="Calibri"/>
          <w:b/>
          <w:color w:val="000000"/>
          <w:sz w:val="20"/>
          <w:szCs w:val="20"/>
          <w:highlight w:val="yellow"/>
        </w:rPr>
        <w:t>CASA ANDINA PLAZA, SAN BLAS, CASA ANDINA PREMIUM, COSTA DEL SOL, NOVOTEL, SONESTA POSADA, PALACIO DEL INKA, TIERRA VIVA, SONESTA POSADA, LOS PORTALES</w:t>
      </w:r>
      <w:r>
        <w:rPr>
          <w:rFonts w:ascii="Gadugi" w:hAnsi="Gadugi" w:cs="Calibri"/>
          <w:b/>
          <w:color w:val="000000"/>
          <w:sz w:val="20"/>
          <w:szCs w:val="20"/>
          <w:highlight w:val="yellow"/>
        </w:rPr>
        <w:t>.</w:t>
      </w:r>
    </w:p>
    <w:p w14:paraId="22974EBE" w14:textId="3B5EF5D9" w:rsidR="006E5C7F" w:rsidRPr="00F361C1" w:rsidRDefault="006E5C7F" w:rsidP="006E5C7F">
      <w:pPr>
        <w:pStyle w:val="Prrafodelista"/>
        <w:numPr>
          <w:ilvl w:val="0"/>
          <w:numId w:val="4"/>
        </w:numPr>
        <w:jc w:val="both"/>
        <w:rPr>
          <w:rFonts w:ascii="Gadugi" w:hAnsi="Gadugi" w:cs="Calibri"/>
          <w:bCs/>
          <w:color w:val="000000"/>
          <w:sz w:val="20"/>
          <w:szCs w:val="20"/>
        </w:rPr>
      </w:pPr>
      <w:r w:rsidRPr="00F361C1">
        <w:rPr>
          <w:rFonts w:ascii="Gadugi" w:hAnsi="Gadugi" w:cs="Calibri"/>
          <w:bCs/>
          <w:color w:val="000000"/>
          <w:sz w:val="20"/>
          <w:szCs w:val="20"/>
        </w:rPr>
        <w:t>Restos de hoteles no indicados los menores si cuentan con cama</w:t>
      </w:r>
      <w:r w:rsidR="007674EE">
        <w:rPr>
          <w:rFonts w:ascii="Gadugi" w:hAnsi="Gadugi" w:cs="Calibri"/>
          <w:bCs/>
          <w:color w:val="000000"/>
          <w:sz w:val="20"/>
          <w:szCs w:val="20"/>
        </w:rPr>
        <w:t>.</w:t>
      </w:r>
      <w:r w:rsidRPr="00F361C1">
        <w:rPr>
          <w:rFonts w:ascii="Gadugi" w:hAnsi="Gadugi" w:cs="Calibri"/>
          <w:bCs/>
          <w:color w:val="000000"/>
          <w:sz w:val="20"/>
          <w:szCs w:val="20"/>
        </w:rPr>
        <w:t xml:space="preserve"> </w:t>
      </w:r>
    </w:p>
    <w:p w14:paraId="510AB17C" w14:textId="77777777" w:rsidR="00B23852" w:rsidRDefault="00B23852" w:rsidP="00A11650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0217919F" w14:textId="77777777" w:rsidR="00A11650" w:rsidRPr="00306694" w:rsidRDefault="00A11650" w:rsidP="00A11650">
      <w:pPr>
        <w:jc w:val="both"/>
        <w:rPr>
          <w:rFonts w:ascii="Gadugi" w:hAnsi="Gadugi" w:cs="Calibri"/>
          <w:b/>
          <w:sz w:val="20"/>
          <w:szCs w:val="20"/>
        </w:rPr>
      </w:pPr>
      <w:r w:rsidRPr="00306694">
        <w:rPr>
          <w:rFonts w:ascii="Gadugi" w:hAnsi="Gadugi" w:cs="Calibri"/>
          <w:b/>
          <w:color w:val="000000"/>
          <w:sz w:val="20"/>
          <w:szCs w:val="20"/>
        </w:rPr>
        <w:t>ITINERARIO</w:t>
      </w:r>
    </w:p>
    <w:p w14:paraId="43803842" w14:textId="77777777" w:rsidR="00880251" w:rsidRPr="00C46852" w:rsidRDefault="00880251" w:rsidP="00880251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es-PE"/>
        </w:rPr>
      </w:pPr>
    </w:p>
    <w:p w14:paraId="28FB228E" w14:textId="77777777" w:rsidR="00880251" w:rsidRPr="00805588" w:rsidRDefault="00880251" w:rsidP="000C4D79">
      <w:pPr>
        <w:shd w:val="clear" w:color="auto" w:fill="002060"/>
        <w:jc w:val="both"/>
        <w:rPr>
          <w:rFonts w:ascii="Gadugi" w:hAnsi="Gadugi" w:cstheme="minorHAnsi"/>
          <w:b/>
          <w:color w:val="FFFFFF" w:themeColor="background1"/>
          <w:sz w:val="20"/>
          <w:szCs w:val="20"/>
          <w:lang w:val="es-PE"/>
        </w:rPr>
      </w:pPr>
      <w:r w:rsidRPr="000C4D79">
        <w:rPr>
          <w:rFonts w:ascii="Gadugi" w:hAnsi="Gadugi" w:cstheme="minorHAnsi"/>
          <w:b/>
          <w:bCs/>
          <w:color w:val="FFFFFF" w:themeColor="background1"/>
          <w:sz w:val="20"/>
          <w:szCs w:val="20"/>
          <w:lang w:val="es-PE"/>
        </w:rPr>
        <w:lastRenderedPageBreak/>
        <w:t xml:space="preserve">DÍA 1: </w:t>
      </w:r>
      <w:r w:rsidRPr="000C4D79">
        <w:rPr>
          <w:rFonts w:ascii="Gadugi" w:hAnsi="Gadugi" w:cstheme="minorHAnsi"/>
          <w:b/>
          <w:color w:val="FFFFFF" w:themeColor="background1"/>
          <w:sz w:val="20"/>
          <w:szCs w:val="20"/>
          <w:lang w:val="es-PE"/>
        </w:rPr>
        <w:t>CUSCO IN - CITY TOUR + RUINAS CERCANAS</w:t>
      </w:r>
      <w:r w:rsidRPr="00805588">
        <w:rPr>
          <w:rFonts w:ascii="Gadugi" w:hAnsi="Gadugi" w:cstheme="minorHAnsi"/>
          <w:b/>
          <w:color w:val="FFFFFF" w:themeColor="background1"/>
          <w:sz w:val="20"/>
          <w:szCs w:val="20"/>
          <w:lang w:val="es-PE"/>
        </w:rPr>
        <w:t xml:space="preserve"> </w:t>
      </w:r>
    </w:p>
    <w:p w14:paraId="35FE4D5D" w14:textId="77777777" w:rsidR="00CD5B96" w:rsidRPr="00702BB7" w:rsidRDefault="00CD5B96" w:rsidP="00CD5B96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702BB7">
        <w:rPr>
          <w:rFonts w:ascii="Gadugi" w:hAnsi="Gadugi" w:cstheme="minorHAnsi"/>
          <w:color w:val="000000"/>
          <w:sz w:val="20"/>
          <w:szCs w:val="20"/>
        </w:rPr>
        <w:t>Llegada a la ciudad imperial (Cusco). Bienvenida, asistencia y traslado hacia el hotel. Descanso para aclimatación.</w:t>
      </w:r>
    </w:p>
    <w:p w14:paraId="77EAA6DC" w14:textId="77777777" w:rsidR="00CD5B96" w:rsidRPr="00702BB7" w:rsidRDefault="00CD5B96" w:rsidP="00CD5B96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b/>
          <w:color w:val="000000"/>
          <w:sz w:val="20"/>
          <w:szCs w:val="20"/>
          <w:lang w:val="es-PE"/>
        </w:rPr>
        <w:t>1</w:t>
      </w:r>
      <w:r>
        <w:rPr>
          <w:rFonts w:ascii="Gadugi" w:hAnsi="Gadugi" w:cstheme="minorHAnsi"/>
          <w:b/>
          <w:color w:val="000000"/>
          <w:sz w:val="20"/>
          <w:szCs w:val="20"/>
          <w:lang w:val="es-PE"/>
        </w:rPr>
        <w:t>4</w:t>
      </w:r>
      <w:r w:rsidRPr="00702BB7">
        <w:rPr>
          <w:rFonts w:ascii="Gadugi" w:hAnsi="Gadugi" w:cstheme="minorHAnsi"/>
          <w:b/>
          <w:color w:val="000000"/>
          <w:sz w:val="20"/>
          <w:szCs w:val="20"/>
          <w:lang w:val="es-PE"/>
        </w:rPr>
        <w:t>:00</w:t>
      </w:r>
      <w:r>
        <w:rPr>
          <w:rFonts w:ascii="Gadugi" w:hAnsi="Gadugi" w:cstheme="minorHAnsi"/>
          <w:b/>
          <w:color w:val="000000"/>
          <w:sz w:val="20"/>
          <w:szCs w:val="20"/>
          <w:lang w:val="es-PE"/>
        </w:rPr>
        <w:t xml:space="preserve"> h.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Inicia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rá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el recorrido en </w:t>
      </w:r>
      <w:proofErr w:type="spellStart"/>
      <w:r>
        <w:rPr>
          <w:rFonts w:ascii="Gadugi" w:hAnsi="Gadugi" w:cstheme="minorHAnsi"/>
          <w:color w:val="000000"/>
          <w:sz w:val="20"/>
          <w:szCs w:val="20"/>
          <w:lang w:val="es-PE"/>
        </w:rPr>
        <w:t>Qoricancha</w:t>
      </w:r>
      <w:proofErr w:type="spellEnd"/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el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legendario Templo del Sol y principal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lugar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ceremonial del Imperio Inca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ico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que, junto con el convento de Santo Domingo, lucen una fascinante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combinación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de arquitectura Inca y Colonial.  Luego subirá hacia las alturas de la ciudad, al impresionante complejo arqueológico de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Sacsayhuamán,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una de las mayores obras de los Incas, donde se encuentra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gigantescos muros de piedra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megalítica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s perfectamente colocadas, y se aprecian las mejores vistas de la ciudad del Cusco. De allí visitamos </w:t>
      </w:r>
      <w:proofErr w:type="spellStart"/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Q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u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en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k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o</w:t>
      </w:r>
      <w:proofErr w:type="spellEnd"/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lugar antiguo de ceremonias y sacrificios, seguido del puesto militar Inca </w:t>
      </w:r>
      <w:proofErr w:type="spellStart"/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Pucapucara</w:t>
      </w:r>
      <w:proofErr w:type="spellEnd"/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, conocida como la “piedra roja”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Tomara un descanso en un centro artesanal para disfrutar de nuestro Te del </w:t>
      </w:r>
      <w:proofErr w:type="spellStart"/>
      <w:r>
        <w:rPr>
          <w:rFonts w:ascii="Gadugi" w:hAnsi="Gadugi" w:cstheme="minorHAnsi"/>
          <w:color w:val="000000"/>
          <w:sz w:val="20"/>
          <w:szCs w:val="20"/>
          <w:lang w:val="es-PE"/>
        </w:rPr>
        <w:t>Inka</w:t>
      </w:r>
      <w:proofErr w:type="spellEnd"/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, un agradable momento de refrigerio. Finalmente visitara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Tambo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 M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achay, 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 xml:space="preserve">la fuente del Inca, lugar antiguo de veneración y 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centro de culto al agua y la fertilidad, con sus bellas fuentes y canales de piedra.</w:t>
      </w:r>
    </w:p>
    <w:p w14:paraId="001045C1" w14:textId="77777777" w:rsidR="00CD5B96" w:rsidRPr="00702BB7" w:rsidRDefault="00CD5B96" w:rsidP="00CD5B96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Traslado al hotel elegido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.</w:t>
      </w:r>
    </w:p>
    <w:p w14:paraId="0B50AC19" w14:textId="77777777" w:rsidR="00CD5B96" w:rsidRPr="00702BB7" w:rsidRDefault="00CD5B96" w:rsidP="00CD5B96">
      <w:pPr>
        <w:jc w:val="both"/>
        <w:rPr>
          <w:rFonts w:ascii="Gadugi" w:hAnsi="Gadugi" w:cstheme="minorHAnsi"/>
          <w:color w:val="000000"/>
          <w:sz w:val="20"/>
          <w:szCs w:val="20"/>
          <w:lang w:val="es-PE"/>
        </w:rPr>
      </w:pP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>Noche de alojamiento</w:t>
      </w:r>
      <w:r>
        <w:rPr>
          <w:rFonts w:ascii="Gadugi" w:hAnsi="Gadugi" w:cstheme="minorHAnsi"/>
          <w:color w:val="000000"/>
          <w:sz w:val="20"/>
          <w:szCs w:val="20"/>
          <w:lang w:val="es-PE"/>
        </w:rPr>
        <w:t>.</w:t>
      </w:r>
      <w:r w:rsidRPr="00702BB7">
        <w:rPr>
          <w:rFonts w:ascii="Gadugi" w:hAnsi="Gadugi" w:cstheme="minorHAnsi"/>
          <w:color w:val="000000"/>
          <w:sz w:val="20"/>
          <w:szCs w:val="20"/>
          <w:lang w:val="es-PE"/>
        </w:rPr>
        <w:t xml:space="preserve"> </w:t>
      </w:r>
    </w:p>
    <w:p w14:paraId="5AB21BC8" w14:textId="77777777" w:rsidR="00880251" w:rsidRPr="00CD5B96" w:rsidRDefault="00880251" w:rsidP="00880251">
      <w:pPr>
        <w:jc w:val="both"/>
        <w:rPr>
          <w:rFonts w:ascii="Gadugi" w:hAnsi="Gadugi" w:cstheme="minorHAnsi"/>
          <w:bCs/>
          <w:color w:val="000000"/>
          <w:sz w:val="20"/>
          <w:szCs w:val="20"/>
          <w:lang w:val="es-PE"/>
        </w:rPr>
      </w:pPr>
    </w:p>
    <w:p w14:paraId="665897EA" w14:textId="6AB73827" w:rsidR="00880251" w:rsidRPr="00CD5B96" w:rsidRDefault="00880251" w:rsidP="000C4D79">
      <w:pPr>
        <w:shd w:val="clear" w:color="auto" w:fill="002060"/>
        <w:jc w:val="both"/>
        <w:rPr>
          <w:rFonts w:ascii="Gadugi" w:hAnsi="Gadugi" w:cstheme="minorHAnsi"/>
          <w:b/>
          <w:bCs/>
          <w:color w:val="FFFFFF" w:themeColor="background1"/>
          <w:sz w:val="20"/>
          <w:szCs w:val="20"/>
        </w:rPr>
      </w:pPr>
      <w:r w:rsidRPr="000C4D79">
        <w:rPr>
          <w:rFonts w:ascii="Gadugi" w:hAnsi="Gadugi" w:cstheme="minorHAnsi"/>
          <w:b/>
          <w:color w:val="FFFFFF" w:themeColor="background1"/>
          <w:sz w:val="20"/>
          <w:szCs w:val="20"/>
          <w:lang w:val="es-PE"/>
        </w:rPr>
        <w:t xml:space="preserve">DIA 2: </w:t>
      </w:r>
      <w:r w:rsidRPr="000C4D79">
        <w:rPr>
          <w:rFonts w:ascii="Gadugi" w:hAnsi="Gadugi" w:cstheme="minorHAnsi"/>
          <w:b/>
          <w:color w:val="FFFFFF" w:themeColor="background1"/>
          <w:sz w:val="20"/>
          <w:szCs w:val="20"/>
        </w:rPr>
        <w:t>EXC. FD SANTUARIO HISTÓRICO DE MACHU PICCHU</w:t>
      </w:r>
      <w:r w:rsidRPr="00CD5B96">
        <w:rPr>
          <w:rFonts w:ascii="Gadugi" w:hAnsi="Gadugi" w:cstheme="minorHAnsi"/>
          <w:b/>
          <w:color w:val="FFFFFF" w:themeColor="background1"/>
          <w:sz w:val="20"/>
          <w:szCs w:val="20"/>
        </w:rPr>
        <w:t xml:space="preserve"> </w:t>
      </w:r>
    </w:p>
    <w:p w14:paraId="6FC8EB29" w14:textId="77777777" w:rsidR="00880251" w:rsidRPr="002A330E" w:rsidRDefault="00880251" w:rsidP="00880251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2A330E">
        <w:rPr>
          <w:rFonts w:ascii="Gadugi" w:hAnsi="Gadugi" w:cstheme="minorHAnsi"/>
          <w:color w:val="000000"/>
          <w:sz w:val="20"/>
          <w:szCs w:val="20"/>
        </w:rPr>
        <w:t>Desayuno en el hotel (Cusco).</w:t>
      </w:r>
    </w:p>
    <w:p w14:paraId="0F5B199F" w14:textId="6586440B" w:rsidR="00880251" w:rsidRPr="002A330E" w:rsidRDefault="00880251" w:rsidP="002A330E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2A330E">
        <w:rPr>
          <w:rFonts w:ascii="Gadugi" w:hAnsi="Gadugi" w:cstheme="minorHAnsi"/>
          <w:bCs/>
          <w:color w:val="000000"/>
          <w:sz w:val="20"/>
          <w:szCs w:val="20"/>
        </w:rPr>
        <w:t xml:space="preserve">A la hora coordinada, 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>t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raslado a la estación de tren para iniciar nuestro viaje a la ciudadela de</w:t>
      </w:r>
      <w:r w:rsidR="007674E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Machu Picchu.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Luego de un recorrido, llegaremos a la estación Puente Ruinas, donde tomaremos el autobús que nos llevará hacia el Santuario Histórico de Machupichu (toma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alrededor de 30 minutos, camino sin pavimentar). Machu Picchu fue construido por el Inca Pachacútec y compuesto por bloques de piedra ajustados con magistral precisión, Machu Picchu se integra armoniosamente en el paisaje montañoso. Al pasear por el complejo, podrá admirar la impresionante arquitectura</w:t>
      </w:r>
      <w:r w:rsidR="007674EE">
        <w:rPr>
          <w:rFonts w:ascii="Gadugi" w:hAnsi="Gadugi" w:cstheme="minorHAnsi"/>
          <w:bCs/>
          <w:color w:val="000000"/>
          <w:sz w:val="20"/>
          <w:szCs w:val="20"/>
        </w:rPr>
        <w:t>, m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ientras su guía compartirá interesantes teorías sobre la historia e importancia de Machupichu para los Incas. Las grandiosas vistas y la magia del lugar son incomparables. Luego de 2</w:t>
      </w:r>
      <w:r w:rsidR="007674E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h de recorrido tendrá tiempo libre para conocer o descansar y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tomar las energías de este grandioso lugar.</w:t>
      </w:r>
    </w:p>
    <w:p w14:paraId="5B49775B" w14:textId="01D230A4" w:rsidR="00880251" w:rsidRPr="002A330E" w:rsidRDefault="00880251" w:rsidP="002A330E">
      <w:pPr>
        <w:jc w:val="both"/>
        <w:rPr>
          <w:rFonts w:ascii="Gadugi" w:hAnsi="Gadugi" w:cstheme="minorHAnsi"/>
          <w:bCs/>
          <w:color w:val="000000"/>
          <w:sz w:val="20"/>
          <w:szCs w:val="20"/>
        </w:rPr>
      </w:pPr>
      <w:r w:rsidRPr="002A330E">
        <w:rPr>
          <w:rFonts w:ascii="Gadugi" w:hAnsi="Gadugi" w:cstheme="minorHAnsi"/>
          <w:bCs/>
          <w:color w:val="000000"/>
          <w:sz w:val="20"/>
          <w:szCs w:val="20"/>
        </w:rPr>
        <w:t>Hora coordinada bajamos en bus al pueblo de Aguas Calientes. Finalmente tomaremos el tren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 xml:space="preserve"> 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 xml:space="preserve">turístico y 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 xml:space="preserve">us </w:t>
      </w:r>
      <w:r w:rsidR="002A330E">
        <w:rPr>
          <w:rFonts w:ascii="Gadugi" w:hAnsi="Gadugi" w:cstheme="minorHAnsi"/>
          <w:bCs/>
          <w:color w:val="000000"/>
          <w:sz w:val="20"/>
          <w:szCs w:val="20"/>
        </w:rPr>
        <w:t>b</w:t>
      </w:r>
      <w:r w:rsidRPr="002A330E">
        <w:rPr>
          <w:rFonts w:ascii="Gadugi" w:hAnsi="Gadugi" w:cstheme="minorHAnsi"/>
          <w:bCs/>
          <w:color w:val="000000"/>
          <w:sz w:val="20"/>
          <w:szCs w:val="20"/>
        </w:rPr>
        <w:t>imodal para retornar a la ciudad de Cusco, donde nuestra movilidad lo estará esperando para transportarlo a su hotel.</w:t>
      </w:r>
    </w:p>
    <w:p w14:paraId="2C74C2EA" w14:textId="77777777" w:rsidR="00880251" w:rsidRPr="002A330E" w:rsidRDefault="00880251" w:rsidP="002A330E">
      <w:pPr>
        <w:jc w:val="both"/>
        <w:rPr>
          <w:rFonts w:ascii="Gadugi" w:eastAsia="Calibri" w:hAnsi="Gadugi" w:cstheme="minorHAnsi"/>
          <w:color w:val="000000"/>
          <w:sz w:val="20"/>
          <w:szCs w:val="20"/>
        </w:rPr>
      </w:pPr>
    </w:p>
    <w:p w14:paraId="16665138" w14:textId="3EA63E03" w:rsidR="00880251" w:rsidRPr="00675A98" w:rsidRDefault="00880251" w:rsidP="000C4D79">
      <w:pPr>
        <w:shd w:val="clear" w:color="auto" w:fill="002060"/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</w:pPr>
      <w:r w:rsidRPr="000C4D79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 xml:space="preserve">DIA </w:t>
      </w:r>
      <w:r w:rsidR="00EE4B2E" w:rsidRPr="000C4D79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>3</w:t>
      </w:r>
      <w:r w:rsidRPr="000C4D79">
        <w:rPr>
          <w:rFonts w:ascii="Gadugi" w:eastAsia="Calibri" w:hAnsi="Gadugi" w:cstheme="minorHAnsi"/>
          <w:b/>
          <w:color w:val="FFFFFF" w:themeColor="background1"/>
          <w:sz w:val="20"/>
          <w:szCs w:val="20"/>
          <w:lang w:val="es-PE"/>
        </w:rPr>
        <w:t>: CUSCO OUT</w:t>
      </w:r>
    </w:p>
    <w:p w14:paraId="6E468C62" w14:textId="77777777" w:rsidR="00880251" w:rsidRPr="002A330E" w:rsidRDefault="00880251" w:rsidP="00880251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2A330E">
        <w:rPr>
          <w:rFonts w:ascii="Gadugi" w:hAnsi="Gadugi" w:cstheme="minorHAnsi"/>
          <w:color w:val="000000"/>
          <w:sz w:val="20"/>
          <w:szCs w:val="20"/>
        </w:rPr>
        <w:t>Desayuno en el hotel.</w:t>
      </w:r>
    </w:p>
    <w:p w14:paraId="238490E7" w14:textId="77777777" w:rsidR="00880251" w:rsidRPr="002A330E" w:rsidRDefault="00880251" w:rsidP="00880251">
      <w:pPr>
        <w:jc w:val="both"/>
        <w:rPr>
          <w:rFonts w:ascii="Gadugi" w:hAnsi="Gadugi" w:cstheme="minorHAnsi"/>
          <w:color w:val="000000"/>
          <w:sz w:val="20"/>
          <w:szCs w:val="20"/>
        </w:rPr>
      </w:pPr>
      <w:r w:rsidRPr="002A330E">
        <w:rPr>
          <w:rFonts w:ascii="Gadugi" w:hAnsi="Gadugi" w:cstheme="minorHAnsi"/>
          <w:color w:val="000000"/>
          <w:sz w:val="20"/>
          <w:szCs w:val="20"/>
        </w:rPr>
        <w:t>Hora coordinada se realizará el recojo para trasladarlo al aeropuerto internacional Velasco Astete para abordar el vuelo con retorno a la ciudad de origen.</w:t>
      </w:r>
    </w:p>
    <w:p w14:paraId="46529E4D" w14:textId="77777777" w:rsidR="00880251" w:rsidRPr="002A330E" w:rsidRDefault="00880251" w:rsidP="00880251">
      <w:pPr>
        <w:rPr>
          <w:rFonts w:ascii="Gadugi" w:eastAsia="Calibri" w:hAnsi="Gadugi" w:cstheme="minorHAnsi"/>
          <w:color w:val="000000"/>
          <w:sz w:val="20"/>
          <w:szCs w:val="20"/>
        </w:rPr>
      </w:pPr>
    </w:p>
    <w:p w14:paraId="6A8FD92B" w14:textId="77777777" w:rsidR="00880251" w:rsidRPr="002A330E" w:rsidRDefault="00880251" w:rsidP="00880251">
      <w:pPr>
        <w:rPr>
          <w:rFonts w:ascii="Gadugi" w:eastAsia="Calibri" w:hAnsi="Gadugi" w:cstheme="minorHAnsi"/>
          <w:b/>
          <w:sz w:val="20"/>
          <w:szCs w:val="20"/>
          <w:lang w:val="es-PE"/>
        </w:rPr>
      </w:pPr>
      <w:r w:rsidRPr="002A330E">
        <w:rPr>
          <w:rFonts w:ascii="Gadugi" w:eastAsia="Calibri" w:hAnsi="Gadugi" w:cstheme="minorHAnsi"/>
          <w:b/>
          <w:sz w:val="20"/>
          <w:szCs w:val="20"/>
          <w:lang w:val="es-PE"/>
        </w:rPr>
        <w:t>FIN DE LOS SERVICIOS</w:t>
      </w:r>
    </w:p>
    <w:p w14:paraId="693D91FE" w14:textId="77777777" w:rsidR="00BA4DD9" w:rsidRPr="002A330E" w:rsidRDefault="00BA4DD9" w:rsidP="00BA4DD9">
      <w:pPr>
        <w:pBdr>
          <w:bottom w:val="single" w:sz="6" w:space="1" w:color="auto"/>
        </w:pBdr>
        <w:rPr>
          <w:rFonts w:ascii="Gadugi" w:hAnsi="Gadugi"/>
          <w:b/>
          <w:sz w:val="20"/>
          <w:szCs w:val="20"/>
        </w:rPr>
      </w:pPr>
    </w:p>
    <w:p w14:paraId="7A16BA7A" w14:textId="77777777" w:rsidR="00BA4DD9" w:rsidRPr="002A330E" w:rsidRDefault="00BA4DD9" w:rsidP="00BA4DD9">
      <w:pPr>
        <w:rPr>
          <w:rFonts w:ascii="Gadugi" w:hAnsi="Gadugi"/>
          <w:sz w:val="20"/>
          <w:szCs w:val="20"/>
        </w:rPr>
      </w:pPr>
    </w:p>
    <w:p w14:paraId="54FCC82A" w14:textId="5B8F18BB" w:rsidR="00BA4DD9" w:rsidRPr="002A330E" w:rsidRDefault="00BA4DD9" w:rsidP="00BA4DD9">
      <w:pPr>
        <w:rPr>
          <w:rFonts w:ascii="Gadugi" w:hAnsi="Gadugi" w:cstheme="minorHAnsi"/>
          <w:b/>
          <w:bCs/>
          <w:sz w:val="20"/>
          <w:szCs w:val="20"/>
        </w:rPr>
      </w:pPr>
      <w:r w:rsidRPr="002A330E">
        <w:rPr>
          <w:rFonts w:ascii="Gadugi" w:hAnsi="Gadugi" w:cstheme="minorHAnsi"/>
          <w:b/>
          <w:bCs/>
          <w:sz w:val="20"/>
          <w:szCs w:val="20"/>
        </w:rPr>
        <w:t xml:space="preserve">RECOMIENDACIONES </w:t>
      </w:r>
      <w:r w:rsidR="002A330E">
        <w:rPr>
          <w:rFonts w:ascii="Gadugi" w:hAnsi="Gadugi" w:cstheme="minorHAnsi"/>
          <w:b/>
          <w:bCs/>
          <w:sz w:val="20"/>
          <w:szCs w:val="20"/>
        </w:rPr>
        <w:t>PARA EL</w:t>
      </w:r>
      <w:r w:rsidRPr="002A330E">
        <w:rPr>
          <w:rFonts w:ascii="Gadugi" w:hAnsi="Gadugi" w:cstheme="minorHAnsi"/>
          <w:b/>
          <w:bCs/>
          <w:sz w:val="20"/>
          <w:szCs w:val="20"/>
        </w:rPr>
        <w:t xml:space="preserve"> VIAJE.</w:t>
      </w:r>
    </w:p>
    <w:p w14:paraId="0097D831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>Ropa de media estación y abrigo</w:t>
      </w:r>
    </w:p>
    <w:p w14:paraId="5C4D769D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 xml:space="preserve">Zapatillas </w:t>
      </w:r>
    </w:p>
    <w:p w14:paraId="22CC4253" w14:textId="124CF220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lastRenderedPageBreak/>
        <w:t>•</w:t>
      </w:r>
      <w:r w:rsidRPr="002A330E">
        <w:rPr>
          <w:rFonts w:ascii="Gadugi" w:hAnsi="Gadugi" w:cstheme="minorHAnsi"/>
          <w:sz w:val="20"/>
          <w:szCs w:val="20"/>
        </w:rPr>
        <w:tab/>
        <w:t xml:space="preserve">Sombreros o </w:t>
      </w:r>
      <w:r w:rsidR="002A330E">
        <w:rPr>
          <w:rFonts w:ascii="Gadugi" w:hAnsi="Gadugi" w:cstheme="minorHAnsi"/>
          <w:sz w:val="20"/>
          <w:szCs w:val="20"/>
        </w:rPr>
        <w:t>g</w:t>
      </w:r>
      <w:r w:rsidRPr="002A330E">
        <w:rPr>
          <w:rFonts w:ascii="Gadugi" w:hAnsi="Gadugi" w:cstheme="minorHAnsi"/>
          <w:sz w:val="20"/>
          <w:szCs w:val="20"/>
        </w:rPr>
        <w:t xml:space="preserve">orros para el </w:t>
      </w:r>
      <w:r w:rsidR="002A330E">
        <w:rPr>
          <w:rFonts w:ascii="Gadugi" w:hAnsi="Gadugi" w:cstheme="minorHAnsi"/>
          <w:sz w:val="20"/>
          <w:szCs w:val="20"/>
        </w:rPr>
        <w:t>s</w:t>
      </w:r>
      <w:r w:rsidRPr="002A330E">
        <w:rPr>
          <w:rFonts w:ascii="Gadugi" w:hAnsi="Gadugi" w:cstheme="minorHAnsi"/>
          <w:sz w:val="20"/>
          <w:szCs w:val="20"/>
        </w:rPr>
        <w:t>ol</w:t>
      </w:r>
    </w:p>
    <w:p w14:paraId="11192E91" w14:textId="47AF95B5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 xml:space="preserve">Lentes de </w:t>
      </w:r>
      <w:r w:rsidR="002A330E">
        <w:rPr>
          <w:rFonts w:ascii="Gadugi" w:hAnsi="Gadugi" w:cstheme="minorHAnsi"/>
          <w:sz w:val="20"/>
          <w:szCs w:val="20"/>
        </w:rPr>
        <w:t>s</w:t>
      </w:r>
      <w:r w:rsidRPr="002A330E">
        <w:rPr>
          <w:rFonts w:ascii="Gadugi" w:hAnsi="Gadugi" w:cstheme="minorHAnsi"/>
          <w:sz w:val="20"/>
          <w:szCs w:val="20"/>
        </w:rPr>
        <w:t xml:space="preserve">ol </w:t>
      </w:r>
    </w:p>
    <w:p w14:paraId="0E1C1DF0" w14:textId="7CF7A554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 xml:space="preserve">Bloqueador </w:t>
      </w:r>
      <w:r w:rsidR="002A330E">
        <w:rPr>
          <w:rFonts w:ascii="Gadugi" w:hAnsi="Gadugi" w:cstheme="minorHAnsi"/>
          <w:sz w:val="20"/>
          <w:szCs w:val="20"/>
        </w:rPr>
        <w:t>s</w:t>
      </w:r>
      <w:r w:rsidRPr="002A330E">
        <w:rPr>
          <w:rFonts w:ascii="Gadugi" w:hAnsi="Gadugi" w:cstheme="minorHAnsi"/>
          <w:sz w:val="20"/>
          <w:szCs w:val="20"/>
        </w:rPr>
        <w:t xml:space="preserve">olar </w:t>
      </w:r>
    </w:p>
    <w:p w14:paraId="67B52892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>Repelente</w:t>
      </w:r>
    </w:p>
    <w:p w14:paraId="2BE26592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•</w:t>
      </w:r>
      <w:r w:rsidRPr="002A330E">
        <w:rPr>
          <w:rFonts w:ascii="Gadugi" w:hAnsi="Gadugi" w:cstheme="minorHAnsi"/>
          <w:sz w:val="20"/>
          <w:szCs w:val="20"/>
        </w:rPr>
        <w:tab/>
        <w:t>Cámara fotográfica</w:t>
      </w:r>
    </w:p>
    <w:p w14:paraId="275F6789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</w:p>
    <w:p w14:paraId="1213AFEA" w14:textId="77777777" w:rsidR="00BA4DD9" w:rsidRPr="002A330E" w:rsidRDefault="00BA4DD9" w:rsidP="00BA4DD9">
      <w:pPr>
        <w:jc w:val="both"/>
        <w:rPr>
          <w:rFonts w:ascii="Gadugi" w:hAnsi="Gadugi" w:cstheme="minorHAnsi"/>
          <w:b/>
          <w:bCs/>
          <w:sz w:val="20"/>
          <w:szCs w:val="20"/>
        </w:rPr>
      </w:pPr>
      <w:r w:rsidRPr="002A330E">
        <w:rPr>
          <w:rFonts w:ascii="Gadugi" w:hAnsi="Gadugi" w:cstheme="minorHAnsi"/>
          <w:b/>
          <w:bCs/>
          <w:sz w:val="20"/>
          <w:szCs w:val="20"/>
        </w:rPr>
        <w:t>RESERVAS:</w:t>
      </w:r>
    </w:p>
    <w:p w14:paraId="18505FE1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Para efectuar las reservas es obligatorio enviar los siguientes datos del PAX:</w:t>
      </w:r>
    </w:p>
    <w:p w14:paraId="5E7AF33C" w14:textId="565C67BB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Apellidos y </w:t>
      </w:r>
      <w:r w:rsidR="002A330E">
        <w:rPr>
          <w:rFonts w:ascii="Gadugi" w:hAnsi="Gadugi" w:cstheme="minorHAnsi"/>
          <w:sz w:val="20"/>
          <w:szCs w:val="20"/>
        </w:rPr>
        <w:t>n</w:t>
      </w:r>
      <w:r w:rsidRPr="002A330E">
        <w:rPr>
          <w:rFonts w:ascii="Gadugi" w:hAnsi="Gadugi" w:cstheme="minorHAnsi"/>
          <w:sz w:val="20"/>
          <w:szCs w:val="20"/>
        </w:rPr>
        <w:t>ombres del pasajero</w:t>
      </w:r>
    </w:p>
    <w:p w14:paraId="2DD21CFD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>Doc. de identidad</w:t>
      </w:r>
    </w:p>
    <w:p w14:paraId="70AEE7BB" w14:textId="66F36E71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Nombre y </w:t>
      </w:r>
      <w:r w:rsidR="002A330E">
        <w:rPr>
          <w:rFonts w:ascii="Gadugi" w:hAnsi="Gadugi" w:cstheme="minorHAnsi"/>
          <w:sz w:val="20"/>
          <w:szCs w:val="20"/>
        </w:rPr>
        <w:t>c</w:t>
      </w:r>
      <w:r w:rsidRPr="002A330E">
        <w:rPr>
          <w:rFonts w:ascii="Gadugi" w:hAnsi="Gadugi" w:cstheme="minorHAnsi"/>
          <w:sz w:val="20"/>
          <w:szCs w:val="20"/>
        </w:rPr>
        <w:t xml:space="preserve">ódigo del </w:t>
      </w:r>
      <w:r w:rsidR="002A330E">
        <w:rPr>
          <w:rFonts w:ascii="Gadugi" w:hAnsi="Gadugi" w:cstheme="minorHAnsi"/>
          <w:sz w:val="20"/>
          <w:szCs w:val="20"/>
        </w:rPr>
        <w:t>p</w:t>
      </w:r>
      <w:r w:rsidRPr="002A330E">
        <w:rPr>
          <w:rFonts w:ascii="Gadugi" w:hAnsi="Gadugi" w:cstheme="minorHAnsi"/>
          <w:sz w:val="20"/>
          <w:szCs w:val="20"/>
        </w:rPr>
        <w:t>rograma solicitado</w:t>
      </w:r>
    </w:p>
    <w:p w14:paraId="00FCD844" w14:textId="04635053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Nombre del </w:t>
      </w:r>
      <w:r w:rsidR="002A330E">
        <w:rPr>
          <w:rFonts w:ascii="Gadugi" w:hAnsi="Gadugi" w:cstheme="minorHAnsi"/>
          <w:sz w:val="20"/>
          <w:szCs w:val="20"/>
        </w:rPr>
        <w:t>h</w:t>
      </w:r>
      <w:r w:rsidRPr="002A330E">
        <w:rPr>
          <w:rFonts w:ascii="Gadugi" w:hAnsi="Gadugi" w:cstheme="minorHAnsi"/>
          <w:sz w:val="20"/>
          <w:szCs w:val="20"/>
        </w:rPr>
        <w:t>otel</w:t>
      </w:r>
    </w:p>
    <w:p w14:paraId="7F014865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Fechas: In y </w:t>
      </w:r>
      <w:proofErr w:type="spellStart"/>
      <w:r w:rsidRPr="002A330E">
        <w:rPr>
          <w:rFonts w:ascii="Gadugi" w:hAnsi="Gadugi" w:cstheme="minorHAnsi"/>
          <w:sz w:val="20"/>
          <w:szCs w:val="20"/>
        </w:rPr>
        <w:t>Out</w:t>
      </w:r>
      <w:proofErr w:type="spellEnd"/>
    </w:p>
    <w:p w14:paraId="6F434486" w14:textId="05865B3F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Los </w:t>
      </w:r>
      <w:proofErr w:type="spellStart"/>
      <w:r w:rsidR="002A330E">
        <w:rPr>
          <w:rFonts w:ascii="Gadugi" w:hAnsi="Gadugi" w:cstheme="minorHAnsi"/>
          <w:sz w:val="20"/>
          <w:szCs w:val="20"/>
        </w:rPr>
        <w:t>v</w:t>
      </w:r>
      <w:r w:rsidRPr="002A330E">
        <w:rPr>
          <w:rFonts w:ascii="Gadugi" w:hAnsi="Gadugi" w:cstheme="minorHAnsi"/>
          <w:sz w:val="20"/>
          <w:szCs w:val="20"/>
        </w:rPr>
        <w:t>ouchers</w:t>
      </w:r>
      <w:proofErr w:type="spellEnd"/>
      <w:r w:rsidRPr="002A330E">
        <w:rPr>
          <w:rFonts w:ascii="Gadugi" w:hAnsi="Gadugi" w:cstheme="minorHAnsi"/>
          <w:sz w:val="20"/>
          <w:szCs w:val="20"/>
        </w:rPr>
        <w:t xml:space="preserve"> de servicios emitidos por las </w:t>
      </w:r>
      <w:r w:rsidR="002A330E">
        <w:rPr>
          <w:rFonts w:ascii="Gadugi" w:hAnsi="Gadugi" w:cstheme="minorHAnsi"/>
          <w:sz w:val="20"/>
          <w:szCs w:val="20"/>
        </w:rPr>
        <w:t>a</w:t>
      </w:r>
      <w:r w:rsidRPr="002A330E">
        <w:rPr>
          <w:rFonts w:ascii="Gadugi" w:hAnsi="Gadugi" w:cstheme="minorHAnsi"/>
          <w:sz w:val="20"/>
          <w:szCs w:val="20"/>
        </w:rPr>
        <w:t xml:space="preserve">gencias de </w:t>
      </w:r>
      <w:r w:rsidR="002A330E">
        <w:rPr>
          <w:rFonts w:ascii="Gadugi" w:hAnsi="Gadugi" w:cstheme="minorHAnsi"/>
          <w:sz w:val="20"/>
          <w:szCs w:val="20"/>
        </w:rPr>
        <w:t>v</w:t>
      </w:r>
      <w:r w:rsidRPr="002A330E">
        <w:rPr>
          <w:rFonts w:ascii="Gadugi" w:hAnsi="Gadugi" w:cstheme="minorHAnsi"/>
          <w:sz w:val="20"/>
          <w:szCs w:val="20"/>
        </w:rPr>
        <w:t>iajes vendedoras deberán tener los datos ingresados de la reserva</w:t>
      </w:r>
      <w:r w:rsidR="002A330E">
        <w:rPr>
          <w:rFonts w:ascii="Gadugi" w:hAnsi="Gadugi" w:cstheme="minorHAnsi"/>
          <w:sz w:val="20"/>
          <w:szCs w:val="20"/>
        </w:rPr>
        <w:t>.</w:t>
      </w:r>
      <w:r w:rsidRPr="002A330E">
        <w:rPr>
          <w:rFonts w:ascii="Gadugi" w:hAnsi="Gadugi" w:cstheme="minorHAnsi"/>
          <w:sz w:val="20"/>
          <w:szCs w:val="20"/>
        </w:rPr>
        <w:t xml:space="preserve"> </w:t>
      </w:r>
    </w:p>
    <w:p w14:paraId="02A8BB66" w14:textId="7BBE7CBF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>Antes de realizar el pago, debe solicitar la confirmación de espacios</w:t>
      </w:r>
      <w:r w:rsidR="002A330E">
        <w:rPr>
          <w:rFonts w:ascii="Gadugi" w:hAnsi="Gadugi" w:cstheme="minorHAnsi"/>
          <w:sz w:val="20"/>
          <w:szCs w:val="20"/>
        </w:rPr>
        <w:t xml:space="preserve">. </w:t>
      </w:r>
      <w:r w:rsidRPr="002A330E">
        <w:rPr>
          <w:rFonts w:ascii="Gadugi" w:hAnsi="Gadugi" w:cstheme="minorHAnsi"/>
          <w:b/>
          <w:bCs/>
          <w:sz w:val="20"/>
          <w:szCs w:val="20"/>
        </w:rPr>
        <w:t>DIKA TRAVEL</w:t>
      </w:r>
      <w:r w:rsidRPr="002A330E">
        <w:rPr>
          <w:rFonts w:ascii="Gadugi" w:hAnsi="Gadugi" w:cstheme="minorHAnsi"/>
          <w:sz w:val="20"/>
          <w:szCs w:val="20"/>
        </w:rPr>
        <w:t xml:space="preserve"> no se hace responsable de pagos sin confirmación de disponibilidad con la fecha de viaje.</w:t>
      </w:r>
    </w:p>
    <w:p w14:paraId="1E29EF21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</w:p>
    <w:p w14:paraId="074DD46A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b/>
          <w:bCs/>
          <w:sz w:val="20"/>
          <w:szCs w:val="20"/>
        </w:rPr>
        <w:t>CANCELACIONES</w:t>
      </w:r>
      <w:r w:rsidRPr="002A330E">
        <w:rPr>
          <w:rFonts w:ascii="Gadugi" w:hAnsi="Gadugi" w:cstheme="minorHAnsi"/>
          <w:sz w:val="20"/>
          <w:szCs w:val="20"/>
        </w:rPr>
        <w:t xml:space="preserve">: </w:t>
      </w:r>
    </w:p>
    <w:p w14:paraId="4FDA9749" w14:textId="521B5AB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Si la reserva confirmada es cancelada antes de las 72 horas de la salida del viaje el reembolso este sujeto a las regulaciones de cada </w:t>
      </w:r>
      <w:r w:rsidR="00C82CAA">
        <w:rPr>
          <w:rFonts w:ascii="Gadugi" w:hAnsi="Gadugi" w:cstheme="minorHAnsi"/>
          <w:sz w:val="20"/>
          <w:szCs w:val="20"/>
        </w:rPr>
        <w:t>h</w:t>
      </w:r>
      <w:r w:rsidRPr="002A330E">
        <w:rPr>
          <w:rFonts w:ascii="Gadugi" w:hAnsi="Gadugi" w:cstheme="minorHAnsi"/>
          <w:sz w:val="20"/>
          <w:szCs w:val="20"/>
        </w:rPr>
        <w:t xml:space="preserve">otel y habrá gastos administrativos. </w:t>
      </w:r>
    </w:p>
    <w:p w14:paraId="0FEAAEE1" w14:textId="4351E4B8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Dentro de las 72 horas vísperas del viaje se cobrará el 70% de la tarifa pactada o se podrá hacer un cambio de fecha- sujeto a políticas de cada </w:t>
      </w:r>
      <w:r w:rsidR="00C82CAA">
        <w:rPr>
          <w:rFonts w:ascii="Gadugi" w:hAnsi="Gadugi" w:cstheme="minorHAnsi"/>
          <w:sz w:val="20"/>
          <w:szCs w:val="20"/>
        </w:rPr>
        <w:t>s</w:t>
      </w:r>
      <w:r w:rsidRPr="002A330E">
        <w:rPr>
          <w:rFonts w:ascii="Gadugi" w:hAnsi="Gadugi" w:cstheme="minorHAnsi"/>
          <w:sz w:val="20"/>
          <w:szCs w:val="20"/>
        </w:rPr>
        <w:t xml:space="preserve">ervicio. </w:t>
      </w:r>
    </w:p>
    <w:p w14:paraId="39439BAC" w14:textId="58763ABD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El día de la partida no se </w:t>
      </w:r>
      <w:r w:rsidR="00C82CAA" w:rsidRPr="002A330E">
        <w:rPr>
          <w:rFonts w:ascii="Gadugi" w:hAnsi="Gadugi" w:cstheme="minorHAnsi"/>
          <w:sz w:val="20"/>
          <w:szCs w:val="20"/>
        </w:rPr>
        <w:t>h</w:t>
      </w:r>
      <w:r w:rsidR="00C82CAA">
        <w:rPr>
          <w:rFonts w:ascii="Gadugi" w:hAnsi="Gadugi" w:cstheme="minorHAnsi"/>
          <w:sz w:val="20"/>
          <w:szCs w:val="20"/>
        </w:rPr>
        <w:t>ará</w:t>
      </w:r>
      <w:r w:rsidRPr="002A330E">
        <w:rPr>
          <w:rFonts w:ascii="Gadugi" w:hAnsi="Gadugi" w:cstheme="minorHAnsi"/>
          <w:sz w:val="20"/>
          <w:szCs w:val="20"/>
        </w:rPr>
        <w:t xml:space="preserve"> cambios, ni devoluciones. Si algún pasajero faltara a la partida (NO SHOW), perderá el 100% del costo del programa y su abono no servirá para cancelación de otro pasajero </w:t>
      </w:r>
    </w:p>
    <w:p w14:paraId="71B7D638" w14:textId="1B8A0BEC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sz w:val="20"/>
          <w:szCs w:val="20"/>
        </w:rPr>
        <w:t>-</w:t>
      </w:r>
      <w:r w:rsidRPr="002A330E">
        <w:rPr>
          <w:rFonts w:ascii="Gadugi" w:hAnsi="Gadugi" w:cstheme="minorHAnsi"/>
          <w:sz w:val="20"/>
          <w:szCs w:val="20"/>
        </w:rPr>
        <w:tab/>
        <w:t xml:space="preserve">Los programas estás sujetos a cambios de </w:t>
      </w:r>
      <w:r w:rsidR="00C82CAA">
        <w:rPr>
          <w:rFonts w:ascii="Gadugi" w:hAnsi="Gadugi" w:cstheme="minorHAnsi"/>
          <w:sz w:val="20"/>
          <w:szCs w:val="20"/>
        </w:rPr>
        <w:t>i</w:t>
      </w:r>
      <w:r w:rsidRPr="002A330E">
        <w:rPr>
          <w:rFonts w:ascii="Gadugi" w:hAnsi="Gadugi" w:cstheme="minorHAnsi"/>
          <w:sz w:val="20"/>
          <w:szCs w:val="20"/>
        </w:rPr>
        <w:t xml:space="preserve">tinerarios por casos fortuitos (Huelgas, clima, etc.), con el fin de proteger la integridad del pasajero, previa coordinación con la agencia o el pasajero. </w:t>
      </w:r>
    </w:p>
    <w:p w14:paraId="4AB82ABF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</w:p>
    <w:p w14:paraId="164CAC2B" w14:textId="77777777" w:rsidR="00BA4DD9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b/>
          <w:bCs/>
          <w:sz w:val="20"/>
          <w:szCs w:val="20"/>
        </w:rPr>
        <w:t>IMPORTANTE</w:t>
      </w:r>
      <w:r w:rsidRPr="002A330E">
        <w:rPr>
          <w:rFonts w:ascii="Gadugi" w:hAnsi="Gadugi" w:cstheme="minorHAnsi"/>
          <w:sz w:val="20"/>
          <w:szCs w:val="20"/>
        </w:rPr>
        <w:t xml:space="preserve">: </w:t>
      </w:r>
    </w:p>
    <w:p w14:paraId="401A862E" w14:textId="77777777" w:rsidR="002A330E" w:rsidRPr="002A330E" w:rsidRDefault="002A330E" w:rsidP="00BA4DD9">
      <w:pPr>
        <w:jc w:val="both"/>
        <w:rPr>
          <w:rFonts w:ascii="Gadugi" w:hAnsi="Gadugi" w:cstheme="minorHAnsi"/>
          <w:sz w:val="20"/>
          <w:szCs w:val="20"/>
        </w:rPr>
      </w:pPr>
    </w:p>
    <w:p w14:paraId="1675ABBD" w14:textId="77777777" w:rsidR="00BA4DD9" w:rsidRPr="002A330E" w:rsidRDefault="00BA4DD9" w:rsidP="00BA4DD9">
      <w:pPr>
        <w:jc w:val="both"/>
        <w:rPr>
          <w:rFonts w:ascii="Gadugi" w:hAnsi="Gadugi" w:cstheme="minorHAnsi"/>
          <w:sz w:val="20"/>
          <w:szCs w:val="20"/>
        </w:rPr>
      </w:pPr>
      <w:r w:rsidRPr="002A330E">
        <w:rPr>
          <w:rFonts w:ascii="Gadugi" w:hAnsi="Gadugi" w:cstheme="minorHAnsi"/>
          <w:b/>
          <w:bCs/>
          <w:sz w:val="20"/>
          <w:szCs w:val="20"/>
        </w:rPr>
        <w:t>DIKA TRAVEL</w:t>
      </w:r>
      <w:r w:rsidRPr="002A330E">
        <w:rPr>
          <w:rFonts w:ascii="Gadugi" w:hAnsi="Gadugi" w:cstheme="minorHAnsi"/>
          <w:sz w:val="20"/>
          <w:szCs w:val="20"/>
        </w:rPr>
        <w:t xml:space="preserve"> puede variar el orden de las excursiones, debido a condiciones climáticas, nivel de los ríos, hora de arribo o partida, por cualquier otra razón relevante, las mismas que garantizarán el mejor desarrollo de viaje en coordinación con los pasajeros.</w:t>
      </w:r>
    </w:p>
    <w:p w14:paraId="3B4A3B64" w14:textId="77777777" w:rsidR="00BA4DD9" w:rsidRPr="002A330E" w:rsidRDefault="00BA4DD9" w:rsidP="00BA4DD9">
      <w:pPr>
        <w:rPr>
          <w:rFonts w:ascii="Gadugi" w:hAnsi="Gadugi" w:cstheme="minorHAnsi"/>
          <w:sz w:val="20"/>
          <w:szCs w:val="20"/>
        </w:rPr>
      </w:pPr>
    </w:p>
    <w:p w14:paraId="29D53AFB" w14:textId="77777777" w:rsidR="00BA4DD9" w:rsidRPr="002A330E" w:rsidRDefault="00BA4DD9" w:rsidP="00BA4DD9">
      <w:pPr>
        <w:rPr>
          <w:rFonts w:ascii="Gadugi" w:hAnsi="Gadugi"/>
          <w:sz w:val="20"/>
          <w:szCs w:val="20"/>
        </w:rPr>
      </w:pPr>
    </w:p>
    <w:p w14:paraId="2FC89933" w14:textId="77777777" w:rsidR="006679FD" w:rsidRPr="002A330E" w:rsidRDefault="006679FD" w:rsidP="00A11650">
      <w:pPr>
        <w:rPr>
          <w:rFonts w:ascii="Gadugi" w:hAnsi="Gadugi"/>
          <w:sz w:val="20"/>
          <w:szCs w:val="20"/>
        </w:rPr>
      </w:pPr>
    </w:p>
    <w:sectPr w:rsidR="006679FD" w:rsidRPr="002A330E" w:rsidSect="00954F4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98932" w14:textId="77777777" w:rsidR="00AA15F0" w:rsidRDefault="00AA15F0">
      <w:r>
        <w:separator/>
      </w:r>
    </w:p>
  </w:endnote>
  <w:endnote w:type="continuationSeparator" w:id="0">
    <w:p w14:paraId="561F5AB2" w14:textId="77777777" w:rsidR="00AA15F0" w:rsidRDefault="00AA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69289" w14:textId="77777777" w:rsidR="003F44D5" w:rsidRDefault="00AA15F0" w:rsidP="004E72E4">
    <w:pPr>
      <w:pStyle w:val="Piedepgina"/>
      <w:ind w:left="-1418"/>
      <w:rPr>
        <w:noProof/>
        <w:lang w:val="es-PE" w:eastAsia="es-PE"/>
      </w:rPr>
    </w:pPr>
  </w:p>
  <w:p w14:paraId="09605848" w14:textId="77777777" w:rsidR="00AC64FB" w:rsidRDefault="003C56FF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26B1E0FF" wp14:editId="11116E15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2789B6" w14:textId="77777777" w:rsidR="004E72E4" w:rsidRPr="004E72E4" w:rsidRDefault="00AA15F0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5E56A" w14:textId="77777777" w:rsidR="00AA15F0" w:rsidRDefault="00AA15F0">
      <w:r>
        <w:separator/>
      </w:r>
    </w:p>
  </w:footnote>
  <w:footnote w:type="continuationSeparator" w:id="0">
    <w:p w14:paraId="54BF94FA" w14:textId="77777777" w:rsidR="00AA15F0" w:rsidRDefault="00AA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2B8E3" w14:textId="77777777" w:rsidR="00055C17" w:rsidRDefault="00AA15F0">
    <w:pPr>
      <w:pStyle w:val="Encabezado"/>
    </w:pPr>
    <w:r>
      <w:rPr>
        <w:noProof/>
      </w:rPr>
      <w:pict w14:anchorId="02BFB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05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88E4E" w14:textId="77777777" w:rsidR="003F44D5" w:rsidRPr="004E72E4" w:rsidRDefault="003C56FF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1680FCD9" wp14:editId="6D70DEE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1E244E76" wp14:editId="71E2D92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D5DC4" w14:textId="77777777" w:rsidR="00055C17" w:rsidRDefault="00AA15F0">
    <w:pPr>
      <w:pStyle w:val="Encabezado"/>
    </w:pPr>
    <w:r>
      <w:rPr>
        <w:noProof/>
      </w:rPr>
      <w:pict w14:anchorId="11308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04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25EC"/>
    <w:multiLevelType w:val="hybridMultilevel"/>
    <w:tmpl w:val="1370FD4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F2D1B"/>
    <w:multiLevelType w:val="hybridMultilevel"/>
    <w:tmpl w:val="685853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D499C"/>
    <w:multiLevelType w:val="hybridMultilevel"/>
    <w:tmpl w:val="A56A799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650"/>
    <w:rsid w:val="00071C2C"/>
    <w:rsid w:val="00080012"/>
    <w:rsid w:val="000C4D79"/>
    <w:rsid w:val="00177DEF"/>
    <w:rsid w:val="00177E64"/>
    <w:rsid w:val="0027257A"/>
    <w:rsid w:val="002A330E"/>
    <w:rsid w:val="003C56FF"/>
    <w:rsid w:val="00554D25"/>
    <w:rsid w:val="006679FD"/>
    <w:rsid w:val="00675A98"/>
    <w:rsid w:val="006D6760"/>
    <w:rsid w:val="006E5C7F"/>
    <w:rsid w:val="007674EE"/>
    <w:rsid w:val="00805588"/>
    <w:rsid w:val="00880251"/>
    <w:rsid w:val="008812A5"/>
    <w:rsid w:val="009204FB"/>
    <w:rsid w:val="00A11650"/>
    <w:rsid w:val="00A8241F"/>
    <w:rsid w:val="00AA15F0"/>
    <w:rsid w:val="00B23852"/>
    <w:rsid w:val="00BA4DD9"/>
    <w:rsid w:val="00BB2476"/>
    <w:rsid w:val="00C82CAA"/>
    <w:rsid w:val="00CD5B96"/>
    <w:rsid w:val="00DF4E26"/>
    <w:rsid w:val="00E365ED"/>
    <w:rsid w:val="00EE4B2E"/>
    <w:rsid w:val="00F361C1"/>
    <w:rsid w:val="00F419A1"/>
    <w:rsid w:val="00F5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D06F93D"/>
  <w15:chartTrackingRefBased/>
  <w15:docId w15:val="{692A602B-962B-4DD2-A9A8-533269D2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A11650"/>
    <w:pPr>
      <w:keepNext/>
      <w:outlineLvl w:val="0"/>
    </w:pPr>
    <w:rPr>
      <w:b/>
      <w:b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A11650"/>
    <w:rPr>
      <w:rFonts w:ascii="Times New Roman" w:eastAsia="Times New Roman" w:hAnsi="Times New Roman" w:cs="Times New Roman"/>
      <w:b/>
      <w:bCs/>
      <w:sz w:val="24"/>
      <w:szCs w:val="24"/>
      <w:u w:val="single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116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16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A116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116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1"/>
    <w:qFormat/>
    <w:rsid w:val="00A11650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A11650"/>
    <w:rPr>
      <w:rFonts w:ascii="Calibri" w:eastAsia="Calibri" w:hAnsi="Calibri" w:cs="Calibri"/>
      <w:sz w:val="22"/>
      <w:szCs w:val="22"/>
      <w:lang w:val="es-PE" w:eastAsia="en-US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A11650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11650"/>
    <w:rPr>
      <w:rFonts w:ascii="Calibri" w:eastAsia="Calibri" w:hAnsi="Calibri" w:cs="Calibri"/>
      <w:sz w:val="21"/>
      <w:szCs w:val="21"/>
      <w:lang w:val="es-ES"/>
    </w:rPr>
  </w:style>
  <w:style w:type="character" w:customStyle="1" w:styleId="SinespaciadoCar">
    <w:name w:val="Sin espaciado Car"/>
    <w:link w:val="Sinespaciado"/>
    <w:uiPriority w:val="1"/>
    <w:rsid w:val="00A1165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Dika Travel</cp:lastModifiedBy>
  <cp:revision>5</cp:revision>
  <dcterms:created xsi:type="dcterms:W3CDTF">2026-03-10T21:21:00Z</dcterms:created>
  <dcterms:modified xsi:type="dcterms:W3CDTF">2026-07-31T21:35:00Z</dcterms:modified>
</cp:coreProperties>
</file>