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D25FB6" w14:textId="1767ED8E" w:rsidR="0074538C" w:rsidRPr="00CB2F49" w:rsidRDefault="003B525F" w:rsidP="003B525F">
      <w:pPr>
        <w:shd w:val="clear" w:color="auto" w:fill="FFC000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INKATERRA</w:t>
      </w:r>
    </w:p>
    <w:p w14:paraId="3EAEADE5" w14:textId="675ADAEA" w:rsidR="0074538C" w:rsidRDefault="0074538C" w:rsidP="0074538C">
      <w:pPr>
        <w:rPr>
          <w:rFonts w:ascii="Gadugi" w:hAnsi="Gadugi"/>
          <w:sz w:val="20"/>
          <w:szCs w:val="20"/>
        </w:rPr>
      </w:pPr>
    </w:p>
    <w:p w14:paraId="79059214" w14:textId="77777777" w:rsidR="003B525F" w:rsidRPr="00CB2F49" w:rsidRDefault="003B525F" w:rsidP="003B525F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CB2F49">
        <w:rPr>
          <w:rFonts w:ascii="Gadugi" w:hAnsi="Gadugi"/>
          <w:b/>
          <w:sz w:val="28"/>
          <w:szCs w:val="20"/>
        </w:rPr>
        <w:t xml:space="preserve">RESERVA AMAZÓNICA  </w:t>
      </w:r>
    </w:p>
    <w:p w14:paraId="65C1F05D" w14:textId="77777777" w:rsidR="003B525F" w:rsidRPr="00CB2F49" w:rsidRDefault="003B525F" w:rsidP="003B525F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CB2F49">
        <w:rPr>
          <w:rFonts w:ascii="Gadugi" w:hAnsi="Gadugi"/>
          <w:b/>
          <w:sz w:val="28"/>
          <w:szCs w:val="20"/>
        </w:rPr>
        <w:t>03 DÍAS – 02 NOCHES</w:t>
      </w:r>
    </w:p>
    <w:p w14:paraId="238D265D" w14:textId="77777777" w:rsidR="003B525F" w:rsidRDefault="003B525F" w:rsidP="0074538C">
      <w:pPr>
        <w:rPr>
          <w:rFonts w:ascii="Gadugi" w:hAnsi="Gadugi"/>
          <w:sz w:val="20"/>
          <w:szCs w:val="20"/>
        </w:rPr>
      </w:pPr>
    </w:p>
    <w:p w14:paraId="56D449A4" w14:textId="77777777" w:rsidR="003B525F" w:rsidRPr="00CB2F49" w:rsidRDefault="003B525F" w:rsidP="0074538C">
      <w:pPr>
        <w:rPr>
          <w:rFonts w:ascii="Gadugi" w:hAnsi="Gadugi"/>
          <w:sz w:val="20"/>
          <w:szCs w:val="20"/>
        </w:rPr>
      </w:pPr>
    </w:p>
    <w:p w14:paraId="4E520FCB" w14:textId="77777777" w:rsidR="0074538C" w:rsidRPr="00CB2F49" w:rsidRDefault="0074538C" w:rsidP="0074538C">
      <w:pPr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INCLUYE:</w:t>
      </w:r>
    </w:p>
    <w:p w14:paraId="3D34C446" w14:textId="77777777" w:rsidR="0074538C" w:rsidRPr="00CB2F49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Asistencia en el aeropuerto </w:t>
      </w:r>
    </w:p>
    <w:p w14:paraId="2C5A8FFE" w14:textId="77777777" w:rsidR="0074538C" w:rsidRPr="00CB2F49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Transporte ida y vuelta por tierra y río (Aeropuerto / Albergue / Aeropuerto) </w:t>
      </w:r>
    </w:p>
    <w:p w14:paraId="2952BF98" w14:textId="77777777" w:rsidR="0074538C" w:rsidRPr="00CB2F49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02 noches de alojamiento en la Reserva Amazónica + Pensión completa </w:t>
      </w:r>
    </w:p>
    <w:p w14:paraId="668CE629" w14:textId="77777777" w:rsidR="0074538C" w:rsidRPr="00CB2F49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Agua embotellada </w:t>
      </w:r>
    </w:p>
    <w:p w14:paraId="466698B9" w14:textId="77777777" w:rsidR="0074538C" w:rsidRPr="00CB2F49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>Excursiones a la carta (</w:t>
      </w:r>
      <w:r>
        <w:rPr>
          <w:rFonts w:ascii="Gadugi" w:hAnsi="Gadugi"/>
          <w:sz w:val="20"/>
          <w:szCs w:val="20"/>
        </w:rPr>
        <w:t>e</w:t>
      </w:r>
      <w:r w:rsidRPr="00CB2F49">
        <w:rPr>
          <w:rFonts w:ascii="Gadugi" w:hAnsi="Gadugi"/>
          <w:sz w:val="20"/>
          <w:szCs w:val="20"/>
        </w:rPr>
        <w:t xml:space="preserve">spañol e </w:t>
      </w:r>
      <w:r>
        <w:rPr>
          <w:rFonts w:ascii="Gadugi" w:hAnsi="Gadugi"/>
          <w:sz w:val="20"/>
          <w:szCs w:val="20"/>
        </w:rPr>
        <w:t>i</w:t>
      </w:r>
      <w:r w:rsidRPr="00CB2F49">
        <w:rPr>
          <w:rFonts w:ascii="Gadugi" w:hAnsi="Gadugi"/>
          <w:sz w:val="20"/>
          <w:szCs w:val="20"/>
        </w:rPr>
        <w:t>nglé</w:t>
      </w:r>
      <w:r>
        <w:rPr>
          <w:rFonts w:ascii="Gadugi" w:hAnsi="Gadugi"/>
          <w:sz w:val="20"/>
          <w:szCs w:val="20"/>
        </w:rPr>
        <w:t>s</w:t>
      </w:r>
      <w:r w:rsidRPr="00CB2F49">
        <w:rPr>
          <w:rFonts w:ascii="Gadugi" w:hAnsi="Gadugi"/>
          <w:sz w:val="20"/>
          <w:szCs w:val="20"/>
        </w:rPr>
        <w:t xml:space="preserve">) </w:t>
      </w:r>
    </w:p>
    <w:p w14:paraId="68FDC546" w14:textId="77777777" w:rsidR="0074538C" w:rsidRPr="00CB2F49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Equipo básico para cada excursión </w:t>
      </w:r>
    </w:p>
    <w:p w14:paraId="6A8606FD" w14:textId="77777777" w:rsidR="0074538C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 xml:space="preserve">Entradas a Lago Sandoval (SERNANP), </w:t>
      </w:r>
      <w:proofErr w:type="spellStart"/>
      <w:r w:rsidRPr="00CB2F49">
        <w:rPr>
          <w:rFonts w:ascii="Gadugi" w:hAnsi="Gadugi"/>
          <w:sz w:val="20"/>
          <w:szCs w:val="20"/>
        </w:rPr>
        <w:t>Canopy</w:t>
      </w:r>
      <w:proofErr w:type="spellEnd"/>
      <w:r w:rsidRPr="00CB2F49">
        <w:rPr>
          <w:rFonts w:ascii="Gadugi" w:hAnsi="Gadugi"/>
          <w:sz w:val="20"/>
          <w:szCs w:val="20"/>
        </w:rPr>
        <w:t xml:space="preserve"> </w:t>
      </w:r>
      <w:proofErr w:type="spellStart"/>
      <w:r w:rsidRPr="00CB2F49">
        <w:rPr>
          <w:rFonts w:ascii="Gadugi" w:hAnsi="Gadugi"/>
          <w:sz w:val="20"/>
          <w:szCs w:val="20"/>
        </w:rPr>
        <w:t>Inkaterra</w:t>
      </w:r>
      <w:proofErr w:type="spellEnd"/>
    </w:p>
    <w:p w14:paraId="32C6FBB7" w14:textId="77777777" w:rsidR="0074538C" w:rsidRDefault="0074538C" w:rsidP="0074538C">
      <w:pPr>
        <w:ind w:left="720"/>
        <w:rPr>
          <w:rFonts w:ascii="Gadugi" w:hAnsi="Gadugi"/>
          <w:sz w:val="20"/>
          <w:szCs w:val="20"/>
        </w:rPr>
      </w:pPr>
    </w:p>
    <w:p w14:paraId="16B37339" w14:textId="77777777" w:rsidR="0074538C" w:rsidRPr="00CB2F49" w:rsidRDefault="0074538C" w:rsidP="0074538C">
      <w:pPr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NO INCLUYE:</w:t>
      </w:r>
    </w:p>
    <w:p w14:paraId="7D582014" w14:textId="77777777" w:rsidR="0074538C" w:rsidRPr="00CB2F49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>Gastos personales</w:t>
      </w:r>
    </w:p>
    <w:p w14:paraId="38D39F52" w14:textId="2362A19D" w:rsidR="0074538C" w:rsidRDefault="0074538C" w:rsidP="0074538C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CB2F49">
        <w:rPr>
          <w:rFonts w:ascii="Gadugi" w:hAnsi="Gadugi"/>
          <w:sz w:val="20"/>
          <w:szCs w:val="20"/>
        </w:rPr>
        <w:t>Servicios adicionales</w:t>
      </w:r>
    </w:p>
    <w:p w14:paraId="128E931B" w14:textId="77777777" w:rsidR="00DF19E0" w:rsidRPr="00CB2F49" w:rsidRDefault="00DF19E0" w:rsidP="00DF19E0">
      <w:pPr>
        <w:numPr>
          <w:ilvl w:val="0"/>
          <w:numId w:val="7"/>
        </w:numPr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 xml:space="preserve">Suplemento obligatorio de US $ </w:t>
      </w:r>
      <w:r>
        <w:rPr>
          <w:rFonts w:ascii="Gadugi" w:hAnsi="Gadugi"/>
          <w:b/>
          <w:sz w:val="20"/>
          <w:szCs w:val="20"/>
        </w:rPr>
        <w:t>85</w:t>
      </w:r>
      <w:r w:rsidRPr="00CB2F49">
        <w:rPr>
          <w:rFonts w:ascii="Gadugi" w:hAnsi="Gadugi"/>
          <w:b/>
          <w:sz w:val="20"/>
          <w:szCs w:val="20"/>
        </w:rPr>
        <w:t>.00 por persona en las noches del 24 y 31 de diciembre.</w:t>
      </w:r>
    </w:p>
    <w:p w14:paraId="19DEC740" w14:textId="3233A4D2" w:rsidR="00DF19E0" w:rsidRDefault="00DF19E0" w:rsidP="00DF19E0">
      <w:pPr>
        <w:ind w:left="360"/>
        <w:rPr>
          <w:rFonts w:ascii="Gadugi" w:hAnsi="Gadugi"/>
          <w:sz w:val="20"/>
          <w:szCs w:val="20"/>
        </w:rPr>
      </w:pPr>
    </w:p>
    <w:tbl>
      <w:tblPr>
        <w:tblpPr w:leftFromText="141" w:rightFromText="141" w:vertAnchor="text" w:horzAnchor="margin" w:tblpXSpec="center" w:tblpY="164"/>
        <w:tblW w:w="88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2"/>
        <w:gridCol w:w="1499"/>
        <w:gridCol w:w="957"/>
        <w:gridCol w:w="1209"/>
        <w:gridCol w:w="952"/>
        <w:gridCol w:w="839"/>
        <w:gridCol w:w="777"/>
      </w:tblGrid>
      <w:tr w:rsidR="00DF19E0" w:rsidRPr="00CB2F49" w14:paraId="2BBBE7E4" w14:textId="77777777" w:rsidTr="00233AB9">
        <w:trPr>
          <w:trHeight w:val="271"/>
        </w:trPr>
        <w:tc>
          <w:tcPr>
            <w:tcW w:w="2642" w:type="dxa"/>
            <w:shd w:val="clear" w:color="auto" w:fill="FFC000"/>
            <w:noWrap/>
            <w:vAlign w:val="center"/>
          </w:tcPr>
          <w:p w14:paraId="7544EE2A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RESERVA AMAZÓNICA</w:t>
            </w:r>
          </w:p>
        </w:tc>
        <w:tc>
          <w:tcPr>
            <w:tcW w:w="1499" w:type="dxa"/>
            <w:shd w:val="clear" w:color="auto" w:fill="FFC000"/>
            <w:noWrap/>
            <w:vAlign w:val="center"/>
          </w:tcPr>
          <w:p w14:paraId="7071C4D5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VENTILACIÓN</w:t>
            </w:r>
          </w:p>
        </w:tc>
        <w:tc>
          <w:tcPr>
            <w:tcW w:w="957" w:type="dxa"/>
            <w:shd w:val="clear" w:color="auto" w:fill="FFC000"/>
            <w:noWrap/>
            <w:vAlign w:val="center"/>
          </w:tcPr>
          <w:p w14:paraId="57990ECC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SIMPLE</w:t>
            </w:r>
          </w:p>
        </w:tc>
        <w:tc>
          <w:tcPr>
            <w:tcW w:w="1209" w:type="dxa"/>
            <w:shd w:val="clear" w:color="auto" w:fill="FFC000"/>
            <w:noWrap/>
            <w:vAlign w:val="center"/>
          </w:tcPr>
          <w:p w14:paraId="25D985D9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DOBLE</w:t>
            </w:r>
          </w:p>
        </w:tc>
        <w:tc>
          <w:tcPr>
            <w:tcW w:w="952" w:type="dxa"/>
            <w:shd w:val="clear" w:color="auto" w:fill="FFC000"/>
            <w:noWrap/>
            <w:vAlign w:val="center"/>
          </w:tcPr>
          <w:p w14:paraId="24F0923A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TRIPLE</w:t>
            </w:r>
          </w:p>
        </w:tc>
        <w:tc>
          <w:tcPr>
            <w:tcW w:w="1616" w:type="dxa"/>
            <w:gridSpan w:val="2"/>
            <w:shd w:val="clear" w:color="auto" w:fill="FFC000"/>
            <w:vAlign w:val="center"/>
          </w:tcPr>
          <w:p w14:paraId="3C267DFB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CHD</w:t>
            </w:r>
          </w:p>
        </w:tc>
      </w:tr>
      <w:tr w:rsidR="00DF19E0" w:rsidRPr="00CB2F49" w14:paraId="0E67F8F9" w14:textId="77777777" w:rsidTr="00233AB9">
        <w:trPr>
          <w:trHeight w:val="244"/>
        </w:trPr>
        <w:tc>
          <w:tcPr>
            <w:tcW w:w="2642" w:type="dxa"/>
            <w:shd w:val="clear" w:color="auto" w:fill="043C77"/>
            <w:noWrap/>
            <w:vAlign w:val="center"/>
          </w:tcPr>
          <w:p w14:paraId="62BBEA45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1499" w:type="dxa"/>
            <w:shd w:val="clear" w:color="auto" w:fill="043C77"/>
            <w:noWrap/>
            <w:vAlign w:val="center"/>
          </w:tcPr>
          <w:p w14:paraId="5E174E1A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957" w:type="dxa"/>
            <w:shd w:val="clear" w:color="auto" w:fill="043C77"/>
            <w:noWrap/>
            <w:vAlign w:val="center"/>
          </w:tcPr>
          <w:p w14:paraId="3F1C3102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1209" w:type="dxa"/>
            <w:shd w:val="clear" w:color="auto" w:fill="043C77"/>
            <w:noWrap/>
            <w:vAlign w:val="center"/>
          </w:tcPr>
          <w:p w14:paraId="3790F357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952" w:type="dxa"/>
            <w:shd w:val="clear" w:color="auto" w:fill="043C77"/>
            <w:noWrap/>
            <w:vAlign w:val="center"/>
          </w:tcPr>
          <w:p w14:paraId="4ED433BC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839" w:type="dxa"/>
            <w:shd w:val="clear" w:color="auto" w:fill="043C77"/>
            <w:vAlign w:val="center"/>
          </w:tcPr>
          <w:p w14:paraId="3DD1990D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  <w:t>SIMPLE</w:t>
            </w:r>
          </w:p>
        </w:tc>
        <w:tc>
          <w:tcPr>
            <w:tcW w:w="777" w:type="dxa"/>
            <w:shd w:val="clear" w:color="auto" w:fill="043C77"/>
            <w:vAlign w:val="center"/>
          </w:tcPr>
          <w:p w14:paraId="2CE954D3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  <w:t>DOBLE</w:t>
            </w:r>
          </w:p>
        </w:tc>
      </w:tr>
      <w:tr w:rsidR="00DF19E0" w:rsidRPr="00CB2F49" w14:paraId="4B3AAF2B" w14:textId="77777777" w:rsidTr="00233AB9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45C72586" w14:textId="77777777" w:rsidR="00DF19E0" w:rsidRPr="00CB2F49" w:rsidRDefault="00DF19E0" w:rsidP="00E158FE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Superior</w:t>
            </w:r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03F760F2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957" w:type="dxa"/>
            <w:shd w:val="clear" w:color="auto" w:fill="FFFFFF"/>
            <w:noWrap/>
            <w:vAlign w:val="center"/>
          </w:tcPr>
          <w:p w14:paraId="444EE088" w14:textId="3C147B14" w:rsidR="00DF19E0" w:rsidRPr="00CB2F49" w:rsidRDefault="00DF19E0" w:rsidP="00233AB9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70</w:t>
            </w:r>
            <w:r w:rsidR="00233AB9"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7</w:t>
            </w:r>
          </w:p>
        </w:tc>
        <w:tc>
          <w:tcPr>
            <w:tcW w:w="1209" w:type="dxa"/>
            <w:shd w:val="clear" w:color="auto" w:fill="FFFFFF"/>
            <w:noWrap/>
            <w:vAlign w:val="center"/>
          </w:tcPr>
          <w:p w14:paraId="21089939" w14:textId="7FAC4D6F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5</w:t>
            </w:r>
            <w:r w:rsidR="00233AB9"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76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61EAF50C" w14:textId="2B4EB119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576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0DC7C94B" w14:textId="4D0A9069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354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4482065B" w14:textId="1E7EACEF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288</w:t>
            </w:r>
          </w:p>
        </w:tc>
      </w:tr>
      <w:tr w:rsidR="00DF19E0" w:rsidRPr="00CB2F49" w14:paraId="5D0DE370" w14:textId="77777777" w:rsidTr="00233AB9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255EE3DB" w14:textId="77777777" w:rsidR="00DF19E0" w:rsidRPr="00CB2F49" w:rsidRDefault="00DF19E0" w:rsidP="00E158FE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Superior Río</w:t>
            </w:r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44581D3A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957" w:type="dxa"/>
            <w:shd w:val="clear" w:color="auto" w:fill="FFFFFF"/>
            <w:noWrap/>
            <w:vAlign w:val="center"/>
          </w:tcPr>
          <w:p w14:paraId="03661DA7" w14:textId="6B35CAB6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852</w:t>
            </w:r>
          </w:p>
        </w:tc>
        <w:tc>
          <w:tcPr>
            <w:tcW w:w="1209" w:type="dxa"/>
            <w:shd w:val="clear" w:color="auto" w:fill="FFFFFF"/>
            <w:noWrap/>
            <w:vAlign w:val="center"/>
          </w:tcPr>
          <w:p w14:paraId="7F8C5280" w14:textId="5A1CD089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678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4545F99A" w14:textId="0BFBCE94" w:rsidR="00233AB9" w:rsidRPr="00233AB9" w:rsidRDefault="00233AB9" w:rsidP="00233AB9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678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28856196" w14:textId="0C470B92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426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1FFD8CC3" w14:textId="5585BFC9" w:rsidR="00DF19E0" w:rsidRPr="00CB2F49" w:rsidRDefault="00DF19E0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340</w:t>
            </w:r>
          </w:p>
        </w:tc>
      </w:tr>
      <w:tr w:rsidR="00DF19E0" w:rsidRPr="00CB2F49" w14:paraId="4A3EED7E" w14:textId="77777777" w:rsidTr="00233AB9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78DB2E47" w14:textId="77777777" w:rsidR="00DF19E0" w:rsidRPr="00CB2F49" w:rsidRDefault="00DF19E0" w:rsidP="00E158FE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 xml:space="preserve">Suite </w:t>
            </w:r>
            <w:proofErr w:type="spellStart"/>
            <w:r w:rsidRPr="00CB2F49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Tambopata</w:t>
            </w:r>
            <w:proofErr w:type="spellEnd"/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0B8B5DE5" w14:textId="77777777" w:rsidR="00DF19E0" w:rsidRPr="00CB2F49" w:rsidRDefault="00DF19E0" w:rsidP="00E6086E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CB2F49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957" w:type="dxa"/>
            <w:shd w:val="clear" w:color="auto" w:fill="FFFFFF"/>
            <w:noWrap/>
            <w:vAlign w:val="center"/>
          </w:tcPr>
          <w:p w14:paraId="7C9DD6A8" w14:textId="6FE9E96B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1180</w:t>
            </w:r>
          </w:p>
        </w:tc>
        <w:tc>
          <w:tcPr>
            <w:tcW w:w="1209" w:type="dxa"/>
            <w:shd w:val="clear" w:color="auto" w:fill="FFFFFF"/>
            <w:noWrap/>
            <w:vAlign w:val="center"/>
          </w:tcPr>
          <w:p w14:paraId="4E40DB46" w14:textId="72629975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952" w:type="dxa"/>
            <w:shd w:val="clear" w:color="auto" w:fill="FFFFFF"/>
            <w:noWrap/>
            <w:vAlign w:val="center"/>
          </w:tcPr>
          <w:p w14:paraId="2928EA2B" w14:textId="52C77971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913</w:t>
            </w:r>
          </w:p>
        </w:tc>
        <w:tc>
          <w:tcPr>
            <w:tcW w:w="839" w:type="dxa"/>
            <w:shd w:val="clear" w:color="auto" w:fill="FFFFFF"/>
            <w:vAlign w:val="center"/>
          </w:tcPr>
          <w:p w14:paraId="21AC3004" w14:textId="4C38D14D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591</w:t>
            </w:r>
          </w:p>
        </w:tc>
        <w:tc>
          <w:tcPr>
            <w:tcW w:w="777" w:type="dxa"/>
            <w:shd w:val="clear" w:color="auto" w:fill="FFFFFF"/>
            <w:vAlign w:val="center"/>
          </w:tcPr>
          <w:p w14:paraId="65BACC5D" w14:textId="33D74F0F" w:rsidR="00DF19E0" w:rsidRPr="00CB2F49" w:rsidRDefault="00233AB9" w:rsidP="00E6086E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457</w:t>
            </w:r>
          </w:p>
        </w:tc>
      </w:tr>
    </w:tbl>
    <w:p w14:paraId="3D30E1F4" w14:textId="09F99D2B" w:rsidR="00B625EC" w:rsidRDefault="00B625EC" w:rsidP="00DF19E0">
      <w:pPr>
        <w:rPr>
          <w:rFonts w:ascii="Gadugi" w:hAnsi="Gadugi"/>
          <w:sz w:val="20"/>
          <w:szCs w:val="20"/>
        </w:rPr>
      </w:pPr>
    </w:p>
    <w:p w14:paraId="61F1C134" w14:textId="128DDE35" w:rsidR="00B625EC" w:rsidRDefault="00B625EC" w:rsidP="0074538C">
      <w:pPr>
        <w:ind w:left="720"/>
        <w:rPr>
          <w:rFonts w:ascii="Gadugi" w:hAnsi="Gadugi"/>
          <w:sz w:val="20"/>
          <w:szCs w:val="20"/>
        </w:rPr>
      </w:pPr>
    </w:p>
    <w:p w14:paraId="67924376" w14:textId="7132E626" w:rsidR="00B625EC" w:rsidRDefault="00B625EC" w:rsidP="0074538C">
      <w:pPr>
        <w:ind w:left="720"/>
        <w:rPr>
          <w:rFonts w:ascii="Gadugi" w:hAnsi="Gadugi"/>
          <w:sz w:val="20"/>
          <w:szCs w:val="20"/>
        </w:rPr>
      </w:pPr>
    </w:p>
    <w:p w14:paraId="48B4294E" w14:textId="42A16596" w:rsidR="00B625EC" w:rsidRDefault="00B625EC" w:rsidP="0074538C">
      <w:pPr>
        <w:ind w:left="720"/>
        <w:rPr>
          <w:rFonts w:ascii="Gadugi" w:hAnsi="Gadugi"/>
          <w:sz w:val="20"/>
          <w:szCs w:val="20"/>
        </w:rPr>
      </w:pPr>
    </w:p>
    <w:p w14:paraId="3AAFD20E" w14:textId="2C12A353" w:rsidR="00B625EC" w:rsidRPr="002F419C" w:rsidRDefault="00B625EC" w:rsidP="002F419C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  <w:bookmarkStart w:id="0" w:name="_GoBack"/>
      <w:bookmarkEnd w:id="0"/>
    </w:p>
    <w:p w14:paraId="061A349D" w14:textId="77777777" w:rsidR="00B625EC" w:rsidRDefault="00B625EC" w:rsidP="00B625EC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36611020" w14:textId="0B764F17" w:rsidR="00B625EC" w:rsidRDefault="00B625EC" w:rsidP="00B625EC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HASTA 11 AÑOS. COMPARTE CAMA CON LOS PADRES </w:t>
      </w:r>
    </w:p>
    <w:p w14:paraId="44B47218" w14:textId="77777777" w:rsidR="00B625EC" w:rsidRDefault="00B625EC" w:rsidP="00B625EC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  <w:r>
        <w:rPr>
          <w:rFonts w:ascii="Gadugi" w:hAnsi="Gadugi"/>
          <w:b/>
          <w:bCs/>
          <w:color w:val="FF0000"/>
          <w:sz w:val="20"/>
          <w:szCs w:val="20"/>
        </w:rPr>
        <w:tab/>
      </w:r>
    </w:p>
    <w:p w14:paraId="5989CDB9" w14:textId="77777777" w:rsidR="00B625EC" w:rsidRDefault="00B625EC" w:rsidP="00B625EC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</w:t>
      </w:r>
    </w:p>
    <w:p w14:paraId="16A6053B" w14:textId="77777777" w:rsidR="00B625EC" w:rsidRDefault="00B625EC" w:rsidP="00B625EC">
      <w:pPr>
        <w:numPr>
          <w:ilvl w:val="0"/>
          <w:numId w:val="1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7A2365CC" w14:textId="77777777" w:rsidR="00B625EC" w:rsidRDefault="00B625EC" w:rsidP="00B625EC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3B053A3F" w14:textId="77777777" w:rsidR="00B625EC" w:rsidRDefault="00B625EC" w:rsidP="00B625EC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52985588" w14:textId="77777777" w:rsidR="00B625EC" w:rsidRPr="00786A91" w:rsidRDefault="00B625EC" w:rsidP="00B625EC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60889590" w14:textId="20687005" w:rsidR="0074538C" w:rsidRDefault="0074538C" w:rsidP="0074538C">
      <w:pPr>
        <w:rPr>
          <w:rFonts w:ascii="Gadugi" w:hAnsi="Gadugi"/>
          <w:sz w:val="20"/>
          <w:szCs w:val="20"/>
        </w:rPr>
      </w:pPr>
    </w:p>
    <w:p w14:paraId="619E21DE" w14:textId="3F44BD0B" w:rsidR="0074538C" w:rsidRDefault="0074538C" w:rsidP="0074538C">
      <w:pPr>
        <w:rPr>
          <w:rFonts w:ascii="Gadugi" w:hAnsi="Gadugi"/>
          <w:sz w:val="20"/>
          <w:szCs w:val="20"/>
        </w:rPr>
      </w:pPr>
    </w:p>
    <w:p w14:paraId="07FFD212" w14:textId="77777777" w:rsidR="000B356F" w:rsidRPr="00CB2F49" w:rsidRDefault="000B356F" w:rsidP="000B356F">
      <w:pPr>
        <w:jc w:val="both"/>
        <w:rPr>
          <w:rFonts w:ascii="Gadugi" w:hAnsi="Gadugi"/>
          <w:b/>
          <w:sz w:val="20"/>
          <w:szCs w:val="20"/>
        </w:rPr>
      </w:pPr>
    </w:p>
    <w:p w14:paraId="7C2AAD77" w14:textId="49A7E219" w:rsidR="000B356F" w:rsidRPr="00CB2F49" w:rsidRDefault="000B356F" w:rsidP="000B356F">
      <w:pPr>
        <w:jc w:val="both"/>
        <w:rPr>
          <w:rFonts w:ascii="Gadugi" w:hAnsi="Gadugi" w:cs="Arial"/>
          <w:b/>
          <w:sz w:val="20"/>
          <w:szCs w:val="20"/>
        </w:rPr>
      </w:pPr>
      <w:r>
        <w:rPr>
          <w:rFonts w:ascii="Gadugi" w:hAnsi="Gadugi" w:cs="Arial"/>
          <w:b/>
          <w:sz w:val="20"/>
          <w:szCs w:val="20"/>
        </w:rPr>
        <w:t>INFORMACIÓN ADICIONAL</w:t>
      </w:r>
      <w:r w:rsidRPr="00CB2F49">
        <w:rPr>
          <w:rFonts w:ascii="Gadugi" w:hAnsi="Gadugi" w:cs="Arial"/>
          <w:b/>
          <w:sz w:val="20"/>
          <w:szCs w:val="20"/>
        </w:rPr>
        <w:t xml:space="preserve">: </w:t>
      </w:r>
    </w:p>
    <w:p w14:paraId="0C4D9F87" w14:textId="77777777" w:rsidR="000B356F" w:rsidRPr="00CB2F49" w:rsidRDefault="000B356F" w:rsidP="000B356F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2F419C">
        <w:rPr>
          <w:rFonts w:ascii="Gadugi" w:hAnsi="Gadugi" w:cs="Arial"/>
          <w:sz w:val="20"/>
          <w:szCs w:val="20"/>
          <w:lang w:val="en-US"/>
        </w:rPr>
        <w:t xml:space="preserve">Hora del Check-out: 10:00 Hrs. </w:t>
      </w:r>
      <w:r>
        <w:rPr>
          <w:rFonts w:ascii="Gadugi" w:hAnsi="Gadugi" w:cs="Arial"/>
          <w:sz w:val="20"/>
          <w:szCs w:val="20"/>
        </w:rPr>
        <w:t>P</w:t>
      </w:r>
      <w:r w:rsidRPr="00CB2F49">
        <w:rPr>
          <w:rFonts w:ascii="Gadugi" w:hAnsi="Gadugi" w:cs="Arial"/>
          <w:sz w:val="20"/>
          <w:szCs w:val="20"/>
        </w:rPr>
        <w:t>uede elegir quedarse en el albergue o salir temprano hacia Puerto Maldonado. Aunque el almuerzo no está incluido en el último día, puede almorzar en el albergue (pagando directamente en el hotel)</w:t>
      </w:r>
      <w:r>
        <w:rPr>
          <w:rFonts w:ascii="Gadugi" w:hAnsi="Gadugi" w:cs="Arial"/>
          <w:sz w:val="20"/>
          <w:szCs w:val="20"/>
        </w:rPr>
        <w:t>,</w:t>
      </w:r>
      <w:r w:rsidRPr="00CB2F49">
        <w:rPr>
          <w:rFonts w:ascii="Gadugi" w:hAnsi="Gadugi" w:cs="Arial"/>
          <w:sz w:val="20"/>
          <w:szCs w:val="20"/>
        </w:rPr>
        <w:t xml:space="preserve"> o comer un snack en el </w:t>
      </w:r>
      <w:proofErr w:type="spellStart"/>
      <w:r w:rsidRPr="00CB2F49">
        <w:rPr>
          <w:rFonts w:ascii="Gadugi" w:hAnsi="Gadugi" w:cs="Arial"/>
          <w:sz w:val="20"/>
          <w:szCs w:val="20"/>
        </w:rPr>
        <w:t>Mariposario</w:t>
      </w:r>
      <w:proofErr w:type="spellEnd"/>
      <w:r w:rsidRPr="00CB2F49">
        <w:rPr>
          <w:rFonts w:ascii="Gadugi" w:hAnsi="Gadugi" w:cs="Arial"/>
          <w:sz w:val="20"/>
          <w:szCs w:val="20"/>
        </w:rPr>
        <w:t xml:space="preserve"> (costo adicional). Para mayor información, favor de contactar con el equipo de </w:t>
      </w:r>
      <w:r>
        <w:rPr>
          <w:rFonts w:ascii="Gadugi" w:hAnsi="Gadugi" w:cs="Arial"/>
          <w:sz w:val="20"/>
          <w:szCs w:val="20"/>
        </w:rPr>
        <w:t>r</w:t>
      </w:r>
      <w:r w:rsidRPr="00CB2F49">
        <w:rPr>
          <w:rFonts w:ascii="Gadugi" w:hAnsi="Gadugi" w:cs="Arial"/>
          <w:sz w:val="20"/>
          <w:szCs w:val="20"/>
        </w:rPr>
        <w:t>ecepción.</w:t>
      </w:r>
    </w:p>
    <w:p w14:paraId="18EDA3BC" w14:textId="77777777" w:rsidR="000B356F" w:rsidRPr="00CB2F49" w:rsidRDefault="000B356F" w:rsidP="000B356F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 xml:space="preserve">Vuelos llegando hasta 12:00 </w:t>
      </w:r>
      <w:proofErr w:type="spellStart"/>
      <w:r w:rsidRPr="00CB2F49">
        <w:rPr>
          <w:rFonts w:ascii="Gadugi" w:hAnsi="Gadugi" w:cs="Arial"/>
          <w:sz w:val="20"/>
          <w:szCs w:val="20"/>
        </w:rPr>
        <w:t>Hrs</w:t>
      </w:r>
      <w:proofErr w:type="spellEnd"/>
      <w:r w:rsidRPr="00CB2F49">
        <w:rPr>
          <w:rFonts w:ascii="Gadugi" w:hAnsi="Gadugi" w:cs="Arial"/>
          <w:sz w:val="20"/>
          <w:szCs w:val="20"/>
        </w:rPr>
        <w:t xml:space="preserve">. o 13:00 </w:t>
      </w:r>
      <w:proofErr w:type="spellStart"/>
      <w:r w:rsidRPr="00CB2F49">
        <w:rPr>
          <w:rFonts w:ascii="Gadugi" w:hAnsi="Gadugi" w:cs="Arial"/>
          <w:sz w:val="20"/>
          <w:szCs w:val="20"/>
        </w:rPr>
        <w:t>Hrs</w:t>
      </w:r>
      <w:proofErr w:type="spellEnd"/>
      <w:r w:rsidRPr="00CB2F49">
        <w:rPr>
          <w:rFonts w:ascii="Gadugi" w:hAnsi="Gadugi" w:cs="Arial"/>
          <w:sz w:val="20"/>
          <w:szCs w:val="20"/>
        </w:rPr>
        <w:t xml:space="preserve">. para luego de 45 minutos llegar a </w:t>
      </w:r>
      <w:r>
        <w:rPr>
          <w:rFonts w:ascii="Gadugi" w:hAnsi="Gadugi" w:cs="Arial"/>
          <w:sz w:val="20"/>
          <w:szCs w:val="20"/>
        </w:rPr>
        <w:t xml:space="preserve">servirse </w:t>
      </w:r>
      <w:r w:rsidRPr="00CB2F49">
        <w:rPr>
          <w:rFonts w:ascii="Gadugi" w:hAnsi="Gadugi" w:cs="Arial"/>
          <w:sz w:val="20"/>
          <w:szCs w:val="20"/>
        </w:rPr>
        <w:t>el almuerzo en el albergue. Si llegan más tarde pueden perder el almuerzo o alguna actividad por la tarde.</w:t>
      </w:r>
    </w:p>
    <w:p w14:paraId="2D23036B" w14:textId="77777777" w:rsidR="000B356F" w:rsidRPr="00CB2F49" w:rsidRDefault="000B356F" w:rsidP="000B356F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>No recomendamos niños menores de 5 años, de lo contrario el invitado debe firmar el descargo de responsabilidad.</w:t>
      </w:r>
    </w:p>
    <w:p w14:paraId="3346F5F7" w14:textId="77777777" w:rsidR="000B356F" w:rsidRPr="00CB2F49" w:rsidRDefault="000B356F" w:rsidP="000B356F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>Los horarios de excursiones pueden variar dependiendo de las condiciones climáticas y demanda.</w:t>
      </w:r>
    </w:p>
    <w:p w14:paraId="4456D341" w14:textId="77777777" w:rsidR="000B356F" w:rsidRPr="00CB2F49" w:rsidRDefault="000B356F" w:rsidP="000B356F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sz w:val="20"/>
          <w:szCs w:val="20"/>
        </w:rPr>
        <w:t xml:space="preserve">Servicios adicionales y privados, así como </w:t>
      </w:r>
      <w:r>
        <w:rPr>
          <w:rFonts w:ascii="Gadugi" w:hAnsi="Gadugi" w:cs="Arial"/>
          <w:sz w:val="20"/>
          <w:szCs w:val="20"/>
        </w:rPr>
        <w:t>g</w:t>
      </w:r>
      <w:r w:rsidRPr="00CB2F49">
        <w:rPr>
          <w:rFonts w:ascii="Gadugi" w:hAnsi="Gadugi" w:cs="Arial"/>
          <w:sz w:val="20"/>
          <w:szCs w:val="20"/>
        </w:rPr>
        <w:t>uías en otros idiomas, disponibles bajo petición y a un costo adicional.</w:t>
      </w:r>
    </w:p>
    <w:p w14:paraId="51F34C3D" w14:textId="77777777" w:rsidR="000B356F" w:rsidRPr="00CB2F49" w:rsidRDefault="000B356F" w:rsidP="000B356F">
      <w:pPr>
        <w:ind w:left="720"/>
        <w:jc w:val="both"/>
        <w:rPr>
          <w:rFonts w:ascii="Gadugi" w:hAnsi="Gadugi" w:cs="Arial"/>
          <w:sz w:val="20"/>
          <w:szCs w:val="20"/>
        </w:rPr>
      </w:pPr>
    </w:p>
    <w:p w14:paraId="4B153785" w14:textId="77777777" w:rsidR="000B356F" w:rsidRPr="00CB2F49" w:rsidRDefault="000B356F" w:rsidP="0074538C">
      <w:pPr>
        <w:rPr>
          <w:rFonts w:ascii="Gadugi" w:hAnsi="Gadugi"/>
          <w:sz w:val="20"/>
          <w:szCs w:val="20"/>
        </w:rPr>
      </w:pPr>
    </w:p>
    <w:p w14:paraId="72DE9EF5" w14:textId="77777777" w:rsidR="0074538C" w:rsidRPr="00CB2F49" w:rsidRDefault="0074538C" w:rsidP="0074538C">
      <w:pPr>
        <w:rPr>
          <w:rFonts w:ascii="Gadugi" w:hAnsi="Gadugi" w:cs="Arial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ITINERARIO</w:t>
      </w:r>
    </w:p>
    <w:p w14:paraId="6185218D" w14:textId="77777777" w:rsidR="0074538C" w:rsidRPr="00CB2F49" w:rsidRDefault="0074538C" w:rsidP="0074538C">
      <w:pPr>
        <w:rPr>
          <w:rFonts w:ascii="Gadugi" w:hAnsi="Gadugi" w:cs="Arial"/>
          <w:b/>
          <w:sz w:val="20"/>
          <w:szCs w:val="20"/>
        </w:rPr>
      </w:pPr>
    </w:p>
    <w:p w14:paraId="4B650480" w14:textId="77777777" w:rsidR="0074538C" w:rsidRPr="00CB2F49" w:rsidRDefault="0074538C" w:rsidP="0074538C">
      <w:pPr>
        <w:rPr>
          <w:rFonts w:ascii="Gadugi" w:hAnsi="Gadugi" w:cs="Arial"/>
          <w:b/>
          <w:sz w:val="20"/>
          <w:szCs w:val="20"/>
        </w:rPr>
      </w:pPr>
      <w:r w:rsidRPr="00CB2F49">
        <w:rPr>
          <w:rFonts w:ascii="Gadugi" w:hAnsi="Gadugi" w:cs="Arial"/>
          <w:b/>
          <w:sz w:val="20"/>
          <w:szCs w:val="20"/>
        </w:rPr>
        <w:t>DÍA 1</w:t>
      </w:r>
    </w:p>
    <w:p w14:paraId="7D6A7A03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1C4158">
        <w:rPr>
          <w:rFonts w:ascii="Gadugi" w:hAnsi="Gadugi" w:cs="Arial"/>
          <w:sz w:val="20"/>
          <w:szCs w:val="20"/>
        </w:rPr>
        <w:t>Llegue a la ciudad de Puerto Maldonado,</w:t>
      </w:r>
      <w:r>
        <w:rPr>
          <w:rFonts w:ascii="Gadugi" w:hAnsi="Gadugi" w:cs="Arial"/>
          <w:sz w:val="20"/>
          <w:szCs w:val="20"/>
        </w:rPr>
        <w:t xml:space="preserve"> conocida como la Capital de la </w:t>
      </w:r>
      <w:r w:rsidRPr="001C4158">
        <w:rPr>
          <w:rFonts w:ascii="Gadugi" w:hAnsi="Gadugi" w:cs="Arial"/>
          <w:sz w:val="20"/>
          <w:szCs w:val="20"/>
        </w:rPr>
        <w:t>Biodiversidad. Un recorrido en auto lo conducirá hasta el puerto para dar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inicio a la aventura amazónica con un paseo en bote de 45 minutos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abrazando las orillas serpenteantes del río Madre de Dios. El bote motorizado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 xml:space="preserve">lo llevará hasta </w:t>
      </w:r>
      <w:proofErr w:type="spellStart"/>
      <w:r w:rsidRPr="001C4158">
        <w:rPr>
          <w:rFonts w:ascii="Gadugi" w:hAnsi="Gadugi" w:cs="Arial"/>
          <w:sz w:val="20"/>
          <w:szCs w:val="20"/>
        </w:rPr>
        <w:t>Inkaterra</w:t>
      </w:r>
      <w:proofErr w:type="spellEnd"/>
      <w:r w:rsidRPr="001C4158">
        <w:rPr>
          <w:rFonts w:ascii="Gadugi" w:hAnsi="Gadugi" w:cs="Arial"/>
          <w:sz w:val="20"/>
          <w:szCs w:val="20"/>
        </w:rPr>
        <w:t xml:space="preserve"> Reserva Amazónica, enclavado en el corazón del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bosque lluvioso.</w:t>
      </w:r>
    </w:p>
    <w:p w14:paraId="78D7CB49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1C4158">
        <w:rPr>
          <w:rFonts w:ascii="Gadugi" w:hAnsi="Gadugi" w:cs="Arial"/>
          <w:sz w:val="20"/>
          <w:szCs w:val="20"/>
        </w:rPr>
        <w:t>Tras una breve charla de bienvenida, acomódese en su cabaña, ubicada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dentro de la primera Reserva Ecológica privada del Perú; conservada por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1C4158">
        <w:rPr>
          <w:rFonts w:ascii="Gadugi" w:hAnsi="Gadugi" w:cs="Arial"/>
          <w:sz w:val="20"/>
          <w:szCs w:val="20"/>
        </w:rPr>
        <w:t>Inkaterra</w:t>
      </w:r>
      <w:proofErr w:type="spellEnd"/>
      <w:r w:rsidRPr="001C4158">
        <w:rPr>
          <w:rFonts w:ascii="Gadugi" w:hAnsi="Gadugi" w:cs="Arial"/>
          <w:sz w:val="20"/>
          <w:szCs w:val="20"/>
        </w:rPr>
        <w:t xml:space="preserve"> desde 1975 debido a su sensible entorno. Después del almuerzo,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regrese a su cabaña de lujo rústico para tomar una siesta o echarse en su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hamaca. Luego podrá seleccionar las actividades de su preferencia entre la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amplia variedad de excusiones a la carta a realizarse en compañía de su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 xml:space="preserve">experimentado </w:t>
      </w:r>
      <w:r>
        <w:rPr>
          <w:rFonts w:ascii="Gadugi" w:hAnsi="Gadugi" w:cs="Arial"/>
          <w:sz w:val="20"/>
          <w:szCs w:val="20"/>
        </w:rPr>
        <w:t>g</w:t>
      </w:r>
      <w:r w:rsidRPr="001C4158">
        <w:rPr>
          <w:rFonts w:ascii="Gadugi" w:hAnsi="Gadugi" w:cs="Arial"/>
          <w:sz w:val="20"/>
          <w:szCs w:val="20"/>
        </w:rPr>
        <w:t xml:space="preserve">uía </w:t>
      </w:r>
      <w:r>
        <w:rPr>
          <w:rFonts w:ascii="Gadugi" w:hAnsi="Gadugi" w:cs="Arial"/>
          <w:sz w:val="20"/>
          <w:szCs w:val="20"/>
        </w:rPr>
        <w:t>e</w:t>
      </w:r>
      <w:r w:rsidRPr="001C4158">
        <w:rPr>
          <w:rFonts w:ascii="Gadugi" w:hAnsi="Gadugi" w:cs="Arial"/>
          <w:sz w:val="20"/>
          <w:szCs w:val="20"/>
        </w:rPr>
        <w:t xml:space="preserve">xplorador </w:t>
      </w:r>
      <w:proofErr w:type="spellStart"/>
      <w:r w:rsidRPr="001C4158">
        <w:rPr>
          <w:rFonts w:ascii="Gadugi" w:hAnsi="Gadugi" w:cs="Arial"/>
          <w:sz w:val="20"/>
          <w:szCs w:val="20"/>
        </w:rPr>
        <w:t>Inkaterra</w:t>
      </w:r>
      <w:proofErr w:type="spellEnd"/>
      <w:r w:rsidRPr="001C4158">
        <w:rPr>
          <w:rFonts w:ascii="Gadugi" w:hAnsi="Gadugi" w:cs="Arial"/>
          <w:sz w:val="20"/>
          <w:szCs w:val="20"/>
        </w:rPr>
        <w:t>. Recomendamos recorrer el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Sistema de Trochas para una introducción a la intricada biodiversidad de la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cuenca amazónica y las diferentes capas del bosque lluvioso. Camine rodeado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 xml:space="preserve">de impresionantes árboles, como el </w:t>
      </w:r>
      <w:proofErr w:type="spellStart"/>
      <w:r w:rsidRPr="001C4158">
        <w:rPr>
          <w:rFonts w:ascii="Gadugi" w:hAnsi="Gadugi" w:cs="Arial"/>
          <w:sz w:val="20"/>
          <w:szCs w:val="20"/>
        </w:rPr>
        <w:t>Shihuahuaco</w:t>
      </w:r>
      <w:proofErr w:type="spellEnd"/>
      <w:r w:rsidRPr="001C4158">
        <w:rPr>
          <w:rFonts w:ascii="Gadugi" w:hAnsi="Gadugi" w:cs="Arial"/>
          <w:sz w:val="20"/>
          <w:szCs w:val="20"/>
        </w:rPr>
        <w:t>, mientras sus oídos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perciben los cantos y susurros de la exótica vida silvestre que habita este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ecosistema. Son oportunidades idóneas para la observación de aves y para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disfrutar de la abundancia vegetal. Tenga lista la cámara en caso aparezcan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perezosos o monos en los árboles.</w:t>
      </w:r>
    </w:p>
    <w:p w14:paraId="099E95A7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1C4158">
        <w:rPr>
          <w:rFonts w:ascii="Gadugi" w:hAnsi="Gadugi" w:cs="Arial"/>
          <w:sz w:val="20"/>
          <w:szCs w:val="20"/>
        </w:rPr>
        <w:t>Al atardecer, recomendamos tomar nuestra agradable excursión Río de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Noche para apreciar cómo la selva se transforma en un mundo nocturno,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dando paso a especies adaptadas a las sombras de la noche. Podrá encontrar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desde chotacabras, búhos y capibaras hasta caimanes ocultos en las riberas.</w:t>
      </w:r>
      <w:r>
        <w:rPr>
          <w:rFonts w:ascii="Gadugi" w:hAnsi="Gadugi" w:cs="Arial"/>
          <w:sz w:val="20"/>
          <w:szCs w:val="20"/>
        </w:rPr>
        <w:t xml:space="preserve"> </w:t>
      </w:r>
    </w:p>
    <w:p w14:paraId="23DFCAF6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1C4158">
        <w:rPr>
          <w:rFonts w:ascii="Gadugi" w:hAnsi="Gadugi" w:cs="Arial"/>
          <w:sz w:val="20"/>
          <w:szCs w:val="20"/>
        </w:rPr>
        <w:t>Una cena de inspiración amazónica lo espera en el comedor principal de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19:00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CB2F49">
        <w:rPr>
          <w:rFonts w:ascii="Gadugi" w:hAnsi="Gadugi" w:cs="Arial"/>
          <w:sz w:val="20"/>
          <w:szCs w:val="20"/>
        </w:rPr>
        <w:t>Hrs</w:t>
      </w:r>
      <w:proofErr w:type="spellEnd"/>
      <w:r w:rsidRPr="00CB2F49">
        <w:rPr>
          <w:rFonts w:ascii="Gadugi" w:hAnsi="Gadugi" w:cs="Arial"/>
          <w:sz w:val="20"/>
          <w:szCs w:val="20"/>
        </w:rPr>
        <w:t>.</w:t>
      </w:r>
      <w:r>
        <w:rPr>
          <w:rFonts w:ascii="Gadugi" w:hAnsi="Gadugi" w:cs="Arial"/>
          <w:sz w:val="20"/>
          <w:szCs w:val="20"/>
        </w:rPr>
        <w:t xml:space="preserve"> – </w:t>
      </w:r>
      <w:r w:rsidRPr="001C4158">
        <w:rPr>
          <w:rFonts w:ascii="Gadugi" w:hAnsi="Gadugi" w:cs="Arial"/>
          <w:sz w:val="20"/>
          <w:szCs w:val="20"/>
        </w:rPr>
        <w:t>22:00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CB2F49">
        <w:rPr>
          <w:rFonts w:ascii="Gadugi" w:hAnsi="Gadugi" w:cs="Arial"/>
          <w:sz w:val="20"/>
          <w:szCs w:val="20"/>
        </w:rPr>
        <w:t>Hrs</w:t>
      </w:r>
      <w:proofErr w:type="spellEnd"/>
      <w:r w:rsidRPr="00CB2F49">
        <w:rPr>
          <w:rFonts w:ascii="Gadugi" w:hAnsi="Gadugi" w:cs="Arial"/>
          <w:sz w:val="20"/>
          <w:szCs w:val="20"/>
        </w:rPr>
        <w:t>.</w:t>
      </w:r>
      <w:r w:rsidRPr="001C4158">
        <w:rPr>
          <w:rFonts w:ascii="Gadugi" w:hAnsi="Gadugi" w:cs="Arial"/>
          <w:sz w:val="20"/>
          <w:szCs w:val="20"/>
        </w:rPr>
        <w:t>, donde lo invitamos a brindar con su Pisco Sour de cortesía. De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regreso a su cómoda cabaña, podrá descansar arrullándose con la sinfonía de</w:t>
      </w:r>
      <w:r>
        <w:rPr>
          <w:rFonts w:ascii="Gadugi" w:hAnsi="Gadugi" w:cs="Arial"/>
          <w:sz w:val="20"/>
          <w:szCs w:val="20"/>
        </w:rPr>
        <w:t xml:space="preserve"> </w:t>
      </w:r>
      <w:r w:rsidRPr="001C4158">
        <w:rPr>
          <w:rFonts w:ascii="Gadugi" w:hAnsi="Gadugi" w:cs="Arial"/>
          <w:sz w:val="20"/>
          <w:szCs w:val="20"/>
        </w:rPr>
        <w:t>criaturas que habitan el bosque circundante.</w:t>
      </w:r>
    </w:p>
    <w:p w14:paraId="5B7A080C" w14:textId="77777777" w:rsidR="0074538C" w:rsidRPr="00CB2F49" w:rsidRDefault="0074538C" w:rsidP="0074538C">
      <w:pPr>
        <w:jc w:val="both"/>
        <w:rPr>
          <w:rFonts w:ascii="Gadugi" w:hAnsi="Gadugi" w:cs="Arial"/>
          <w:b/>
          <w:sz w:val="20"/>
          <w:szCs w:val="20"/>
        </w:rPr>
      </w:pPr>
    </w:p>
    <w:p w14:paraId="7393958A" w14:textId="77777777" w:rsidR="0074538C" w:rsidRPr="00CB2F49" w:rsidRDefault="0074538C" w:rsidP="0074538C">
      <w:pPr>
        <w:rPr>
          <w:rFonts w:ascii="Gadugi" w:hAnsi="Gadugi" w:cs="Arial"/>
          <w:b/>
          <w:sz w:val="20"/>
          <w:szCs w:val="20"/>
        </w:rPr>
      </w:pPr>
      <w:r w:rsidRPr="00CB2F49">
        <w:rPr>
          <w:rFonts w:ascii="Gadugi" w:hAnsi="Gadugi" w:cs="Arial"/>
          <w:b/>
          <w:sz w:val="20"/>
          <w:szCs w:val="20"/>
        </w:rPr>
        <w:lastRenderedPageBreak/>
        <w:t>DÍA 2</w:t>
      </w:r>
    </w:p>
    <w:p w14:paraId="7FDCBF86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DF67B6">
        <w:rPr>
          <w:rFonts w:ascii="Gadugi" w:hAnsi="Gadugi" w:cs="Arial"/>
          <w:sz w:val="20"/>
          <w:szCs w:val="20"/>
        </w:rPr>
        <w:t xml:space="preserve">La luz del sol se </w:t>
      </w:r>
      <w:r>
        <w:rPr>
          <w:rFonts w:ascii="Gadugi" w:hAnsi="Gadugi" w:cs="Arial"/>
          <w:sz w:val="20"/>
          <w:szCs w:val="20"/>
        </w:rPr>
        <w:t>fi</w:t>
      </w:r>
      <w:r w:rsidRPr="00DF67B6">
        <w:rPr>
          <w:rFonts w:ascii="Gadugi" w:hAnsi="Gadugi" w:cs="Arial"/>
          <w:sz w:val="20"/>
          <w:szCs w:val="20"/>
        </w:rPr>
        <w:softHyphen/>
        <w:t>ltra a través del espesor de los árboles, mientras que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los habitantes de la selva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despiertan de su letargo. Puede acompañarlos</w:t>
      </w:r>
      <w:r>
        <w:rPr>
          <w:rFonts w:ascii="Gadugi" w:hAnsi="Gadugi" w:cs="Arial"/>
          <w:sz w:val="20"/>
          <w:szCs w:val="20"/>
        </w:rPr>
        <w:t xml:space="preserve"> desde temprano, con el desayuno </w:t>
      </w:r>
      <w:r w:rsidRPr="00DF67B6">
        <w:rPr>
          <w:rFonts w:ascii="Gadugi" w:hAnsi="Gadugi" w:cs="Arial"/>
          <w:sz w:val="20"/>
          <w:szCs w:val="20"/>
        </w:rPr>
        <w:t>buffet</w:t>
      </w:r>
      <w:r>
        <w:rPr>
          <w:rFonts w:ascii="Gadugi" w:hAnsi="Gadugi" w:cs="Arial"/>
          <w:sz w:val="18"/>
          <w:szCs w:val="20"/>
        </w:rPr>
        <w:t xml:space="preserve"> d</w:t>
      </w:r>
      <w:r w:rsidRPr="00DF67B6">
        <w:rPr>
          <w:rFonts w:ascii="Gadugi" w:hAnsi="Gadugi" w:cs="Arial"/>
          <w:sz w:val="20"/>
          <w:szCs w:val="20"/>
        </w:rPr>
        <w:t>isponible desde las 05:30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>
        <w:rPr>
          <w:rFonts w:ascii="Gadugi" w:hAnsi="Gadugi" w:cs="Arial"/>
          <w:sz w:val="20"/>
          <w:szCs w:val="20"/>
        </w:rPr>
        <w:t>Hrs</w:t>
      </w:r>
      <w:proofErr w:type="spellEnd"/>
      <w:r>
        <w:rPr>
          <w:rFonts w:ascii="Gadugi" w:hAnsi="Gadugi" w:cs="Arial"/>
          <w:sz w:val="20"/>
          <w:szCs w:val="20"/>
        </w:rPr>
        <w:t xml:space="preserve">. </w:t>
      </w:r>
      <w:r w:rsidRPr="00DF67B6">
        <w:rPr>
          <w:rFonts w:ascii="Gadugi" w:hAnsi="Gadugi" w:cs="Arial"/>
          <w:sz w:val="20"/>
          <w:szCs w:val="20"/>
        </w:rPr>
        <w:t>Visite esta mañana el Lago Sandoval, un resplandeciente espejo de agua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 xml:space="preserve">hallado dentro de la Reserva Nacional de </w:t>
      </w:r>
      <w:proofErr w:type="spellStart"/>
      <w:r w:rsidRPr="00DF67B6">
        <w:rPr>
          <w:rFonts w:ascii="Gadugi" w:hAnsi="Gadugi" w:cs="Arial"/>
          <w:sz w:val="20"/>
          <w:szCs w:val="20"/>
        </w:rPr>
        <w:t>Tambopata</w:t>
      </w:r>
      <w:proofErr w:type="spellEnd"/>
      <w:r w:rsidRPr="00DF67B6">
        <w:rPr>
          <w:rFonts w:ascii="Gadugi" w:hAnsi="Gadugi" w:cs="Arial"/>
          <w:sz w:val="20"/>
          <w:szCs w:val="20"/>
        </w:rPr>
        <w:t>. Aborde una canoa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de madera tallada y reme con calma a través de los canales de agua que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 xml:space="preserve">alimentan el lago, para luego navegarlo </w:t>
      </w:r>
      <w:r w:rsidRPr="00DF67B6">
        <w:rPr>
          <w:rFonts w:ascii="Gadugi" w:hAnsi="Gadugi" w:cs="Arial"/>
          <w:sz w:val="20"/>
          <w:szCs w:val="20"/>
        </w:rPr>
        <w:noBreakHyphen/>
        <w:t>anqueado por hermosas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palmeras. Este lago sereno es habitado por varias especies de aves, el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amenazado lobo de río, monos aulladores, guacamayos, anacondas,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 xml:space="preserve">tortugas, caimanes negros, entre otros animales. Regrese a </w:t>
      </w:r>
      <w:proofErr w:type="spellStart"/>
      <w:r w:rsidRPr="00DF67B6">
        <w:rPr>
          <w:rFonts w:ascii="Gadugi" w:hAnsi="Gadugi" w:cs="Arial"/>
          <w:sz w:val="20"/>
          <w:szCs w:val="20"/>
        </w:rPr>
        <w:t>Inkaterra</w:t>
      </w:r>
      <w:proofErr w:type="spellEnd"/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Reserva Amazónica a tiempo para el almuerzo.</w:t>
      </w:r>
    </w:p>
    <w:p w14:paraId="52AC6333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DF67B6">
        <w:rPr>
          <w:rFonts w:ascii="Gadugi" w:hAnsi="Gadugi" w:cs="Arial"/>
          <w:sz w:val="20"/>
          <w:szCs w:val="20"/>
        </w:rPr>
        <w:t xml:space="preserve">En la tarde, recomendamos subir el emocionante </w:t>
      </w:r>
      <w:proofErr w:type="spellStart"/>
      <w:r w:rsidRPr="00DF67B6">
        <w:rPr>
          <w:rFonts w:ascii="Gadugi" w:hAnsi="Gadugi" w:cs="Arial"/>
          <w:sz w:val="20"/>
          <w:szCs w:val="20"/>
        </w:rPr>
        <w:t>Inkaterra</w:t>
      </w:r>
      <w:proofErr w:type="spellEnd"/>
      <w:r w:rsidRPr="00DF67B6"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DF67B6">
        <w:rPr>
          <w:rFonts w:ascii="Gadugi" w:hAnsi="Gadugi" w:cs="Arial"/>
          <w:sz w:val="20"/>
          <w:szCs w:val="20"/>
        </w:rPr>
        <w:t>Canopy</w:t>
      </w:r>
      <w:proofErr w:type="spellEnd"/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DF67B6">
        <w:rPr>
          <w:rFonts w:ascii="Gadugi" w:hAnsi="Gadugi" w:cs="Arial"/>
          <w:sz w:val="20"/>
          <w:szCs w:val="20"/>
        </w:rPr>
        <w:t>Walkway</w:t>
      </w:r>
      <w:proofErr w:type="spellEnd"/>
      <w:r w:rsidRPr="00DF67B6">
        <w:rPr>
          <w:rFonts w:ascii="Gadugi" w:hAnsi="Gadugi" w:cs="Arial"/>
          <w:sz w:val="20"/>
          <w:szCs w:val="20"/>
        </w:rPr>
        <w:t xml:space="preserve"> y recorrer la Caminata Anaconda. El </w:t>
      </w:r>
      <w:proofErr w:type="spellStart"/>
      <w:r w:rsidRPr="00DF67B6">
        <w:rPr>
          <w:rFonts w:ascii="Gadugi" w:hAnsi="Gadugi" w:cs="Arial"/>
          <w:sz w:val="20"/>
          <w:szCs w:val="20"/>
        </w:rPr>
        <w:t>Inkaterra</w:t>
      </w:r>
      <w:proofErr w:type="spellEnd"/>
      <w:r w:rsidRPr="00DF67B6"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DF67B6">
        <w:rPr>
          <w:rFonts w:ascii="Gadugi" w:hAnsi="Gadugi" w:cs="Arial"/>
          <w:sz w:val="20"/>
          <w:szCs w:val="20"/>
        </w:rPr>
        <w:t>Canopy</w:t>
      </w:r>
      <w:proofErr w:type="spellEnd"/>
      <w:r w:rsidRPr="00DF67B6"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DF67B6">
        <w:rPr>
          <w:rFonts w:ascii="Gadugi" w:hAnsi="Gadugi" w:cs="Arial"/>
          <w:sz w:val="20"/>
          <w:szCs w:val="20"/>
        </w:rPr>
        <w:t>Walkway</w:t>
      </w:r>
      <w:proofErr w:type="spellEnd"/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es un seguro y so</w:t>
      </w:r>
      <w:r>
        <w:rPr>
          <w:rFonts w:ascii="Gadugi" w:hAnsi="Gadugi" w:cs="Arial"/>
          <w:sz w:val="20"/>
          <w:szCs w:val="20"/>
        </w:rPr>
        <w:t>fi</w:t>
      </w:r>
      <w:r w:rsidRPr="00DF67B6">
        <w:rPr>
          <w:rFonts w:ascii="Gadugi" w:hAnsi="Gadugi" w:cs="Arial"/>
          <w:sz w:val="20"/>
          <w:szCs w:val="20"/>
        </w:rPr>
        <w:softHyphen/>
        <w:t>sticado sistema de puentes colgantes construidos de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manera ecológica a 344 metros (1,135 pies) de altura, conectados por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ocho plataformas y dos torres de observación panorámica. Esta es una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oportunidad inolvidable para observar el bosque amazónico desde las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copas de los árboles y comprender su dimensión. Ascienda por la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primera torre a 38 metros (124 pies) sobre el suelo, con los sentidos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 xml:space="preserve">alertas en busca de tucanes, carpinteros, </w:t>
      </w:r>
      <w:proofErr w:type="spellStart"/>
      <w:r w:rsidRPr="00DF67B6">
        <w:rPr>
          <w:rFonts w:ascii="Gadugi" w:hAnsi="Gadugi" w:cs="Arial"/>
          <w:sz w:val="20"/>
          <w:szCs w:val="20"/>
        </w:rPr>
        <w:t>trogones</w:t>
      </w:r>
      <w:proofErr w:type="spellEnd"/>
      <w:r w:rsidRPr="00DF67B6">
        <w:rPr>
          <w:rFonts w:ascii="Gadugi" w:hAnsi="Gadugi" w:cs="Arial"/>
          <w:sz w:val="20"/>
          <w:szCs w:val="20"/>
        </w:rPr>
        <w:t>, monos y el sigiloso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perezoso de tres dedos. Extienda su elevada visita para disfrutar el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atardecer con unos cocteles desde una torre de observación, o pase una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noche única en una casita del árbol diseñada con sorprendentes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comodidades (servicios con costos adicionales).</w:t>
      </w:r>
    </w:p>
    <w:p w14:paraId="3A668E8B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DF67B6">
        <w:rPr>
          <w:rFonts w:ascii="Gadugi" w:hAnsi="Gadugi" w:cs="Arial"/>
          <w:sz w:val="20"/>
          <w:szCs w:val="20"/>
        </w:rPr>
        <w:t>A su descenso, tome una caminata de 30 minutos por la Caminata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Anaconda: una plataforma elevada de madera de 200 metros (656 pies)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de largo, construida sobre un bosque inundado de aguajales. En este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suntuoso ecosistema podrá observar varias especies de an</w:t>
      </w:r>
      <w:r w:rsidRPr="00DF67B6">
        <w:rPr>
          <w:rFonts w:ascii="Gadugi" w:hAnsi="Gadugi" w:cs="Arial"/>
          <w:sz w:val="20"/>
          <w:szCs w:val="20"/>
        </w:rPr>
        <w:softHyphen/>
      </w:r>
      <w:r>
        <w:rPr>
          <w:rFonts w:ascii="Gadugi" w:hAnsi="Gadugi" w:cs="Arial"/>
          <w:sz w:val="20"/>
          <w:szCs w:val="20"/>
        </w:rPr>
        <w:t>fi</w:t>
      </w:r>
      <w:r w:rsidRPr="00DF67B6">
        <w:rPr>
          <w:rFonts w:ascii="Gadugi" w:hAnsi="Gadugi" w:cs="Arial"/>
          <w:sz w:val="20"/>
          <w:szCs w:val="20"/>
        </w:rPr>
        <w:t>bios, aves,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 xml:space="preserve">mamíferos, abundante </w:t>
      </w:r>
      <w:r>
        <w:rPr>
          <w:rFonts w:ascii="Gadugi" w:hAnsi="Gadugi" w:cs="Arial"/>
          <w:sz w:val="20"/>
          <w:szCs w:val="20"/>
        </w:rPr>
        <w:t>fl</w:t>
      </w:r>
      <w:r w:rsidRPr="00DF67B6">
        <w:rPr>
          <w:rFonts w:ascii="Gadugi" w:hAnsi="Gadugi" w:cs="Arial"/>
          <w:sz w:val="20"/>
          <w:szCs w:val="20"/>
        </w:rPr>
        <w:t>ora e interesantes árboles.</w:t>
      </w:r>
    </w:p>
    <w:p w14:paraId="0B773D5F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DF67B6">
        <w:rPr>
          <w:rFonts w:ascii="Gadugi" w:hAnsi="Gadugi" w:cs="Arial"/>
          <w:sz w:val="20"/>
          <w:szCs w:val="20"/>
        </w:rPr>
        <w:t>De regreso al albergue, puede disfrutar de nuestra presentación diaria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>sobre naturaleza en el Eco Center, o reservar un tratamiento de spa. La</w:t>
      </w:r>
      <w:r>
        <w:rPr>
          <w:rFonts w:ascii="Gadugi" w:hAnsi="Gadugi" w:cs="Arial"/>
          <w:sz w:val="20"/>
          <w:szCs w:val="20"/>
        </w:rPr>
        <w:t xml:space="preserve"> </w:t>
      </w:r>
      <w:r w:rsidRPr="00DF67B6">
        <w:rPr>
          <w:rFonts w:ascii="Gadugi" w:hAnsi="Gadugi" w:cs="Arial"/>
          <w:sz w:val="20"/>
          <w:szCs w:val="20"/>
        </w:rPr>
        <w:t xml:space="preserve">cena a la carta lo espera desde las 19:00 </w:t>
      </w:r>
      <w:proofErr w:type="spellStart"/>
      <w:r w:rsidRPr="00DF67B6">
        <w:rPr>
          <w:rFonts w:ascii="Gadugi" w:hAnsi="Gadugi" w:cs="Arial"/>
          <w:sz w:val="20"/>
          <w:szCs w:val="20"/>
        </w:rPr>
        <w:t>Hrs</w:t>
      </w:r>
      <w:proofErr w:type="spellEnd"/>
      <w:r w:rsidRPr="00DF67B6">
        <w:rPr>
          <w:rFonts w:ascii="Gadugi" w:hAnsi="Gadugi" w:cs="Arial"/>
          <w:sz w:val="20"/>
          <w:szCs w:val="20"/>
        </w:rPr>
        <w:t>.</w:t>
      </w:r>
    </w:p>
    <w:p w14:paraId="787A14F0" w14:textId="77777777" w:rsidR="0074538C" w:rsidRPr="00CB2F49" w:rsidRDefault="0074538C" w:rsidP="0074538C">
      <w:pPr>
        <w:jc w:val="both"/>
        <w:rPr>
          <w:rFonts w:ascii="Gadugi" w:hAnsi="Gadugi" w:cs="Arial"/>
          <w:b/>
          <w:sz w:val="20"/>
          <w:szCs w:val="20"/>
        </w:rPr>
      </w:pPr>
    </w:p>
    <w:p w14:paraId="57C7C5D6" w14:textId="77777777" w:rsidR="0074538C" w:rsidRDefault="0074538C" w:rsidP="0074538C">
      <w:pPr>
        <w:rPr>
          <w:rFonts w:ascii="Gadugi" w:hAnsi="Gadugi" w:cs="Arial"/>
          <w:b/>
          <w:sz w:val="20"/>
          <w:szCs w:val="20"/>
        </w:rPr>
      </w:pPr>
    </w:p>
    <w:p w14:paraId="7E823A90" w14:textId="0A862861" w:rsidR="0074538C" w:rsidRPr="00CB2F49" w:rsidRDefault="0074538C" w:rsidP="0074538C">
      <w:pPr>
        <w:rPr>
          <w:rFonts w:ascii="Gadugi" w:hAnsi="Gadugi" w:cs="Arial"/>
          <w:sz w:val="20"/>
          <w:szCs w:val="20"/>
        </w:rPr>
      </w:pPr>
      <w:r w:rsidRPr="00CB2F49">
        <w:rPr>
          <w:rFonts w:ascii="Gadugi" w:hAnsi="Gadugi" w:cs="Arial"/>
          <w:b/>
          <w:sz w:val="20"/>
          <w:szCs w:val="20"/>
        </w:rPr>
        <w:t>DÍA 3</w:t>
      </w:r>
    </w:p>
    <w:p w14:paraId="568375AB" w14:textId="0B924FEC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5E3F06">
        <w:rPr>
          <w:rFonts w:ascii="Gadugi" w:hAnsi="Gadugi" w:cs="Arial"/>
          <w:sz w:val="20"/>
          <w:szCs w:val="20"/>
        </w:rPr>
        <w:t>Disfrute su último día rodeado de naturaleza, mientras los loros cantan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 xml:space="preserve">entre los árboles y los </w:t>
      </w:r>
      <w:proofErr w:type="spellStart"/>
      <w:r w:rsidRPr="005E3F06">
        <w:rPr>
          <w:rFonts w:ascii="Gadugi" w:hAnsi="Gadugi" w:cs="Arial"/>
          <w:sz w:val="20"/>
          <w:szCs w:val="20"/>
        </w:rPr>
        <w:t>añujes</w:t>
      </w:r>
      <w:proofErr w:type="spellEnd"/>
      <w:r w:rsidRPr="005E3F06">
        <w:rPr>
          <w:rFonts w:ascii="Gadugi" w:hAnsi="Gadugi" w:cs="Arial"/>
          <w:sz w:val="20"/>
          <w:szCs w:val="20"/>
        </w:rPr>
        <w:t xml:space="preserve"> se escabullen entre vibrantes jardines. Un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entorno con una sorprendente cantidad de vida silvestre registrada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 xml:space="preserve">dentro y en los alrededores de </w:t>
      </w:r>
      <w:proofErr w:type="spellStart"/>
      <w:r w:rsidRPr="005E3F06">
        <w:rPr>
          <w:rFonts w:ascii="Gadugi" w:hAnsi="Gadugi" w:cs="Arial"/>
          <w:sz w:val="20"/>
          <w:szCs w:val="20"/>
        </w:rPr>
        <w:t>Inkaterra</w:t>
      </w:r>
      <w:proofErr w:type="spellEnd"/>
      <w:r w:rsidRPr="005E3F06">
        <w:rPr>
          <w:rFonts w:ascii="Gadugi" w:hAnsi="Gadugi" w:cs="Arial"/>
          <w:sz w:val="20"/>
          <w:szCs w:val="20"/>
        </w:rPr>
        <w:t xml:space="preserve"> Reserva Amazónica (540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especies de aves han sido inventariadas en las áreas de la propiedad).</w:t>
      </w:r>
    </w:p>
    <w:p w14:paraId="0710BE38" w14:textId="77777777" w:rsidR="0074538C" w:rsidRPr="005E3F06" w:rsidRDefault="0074538C" w:rsidP="0074538C">
      <w:pPr>
        <w:jc w:val="both"/>
        <w:rPr>
          <w:rFonts w:ascii="Gadugi" w:hAnsi="Gadugi" w:cs="Arial"/>
          <w:sz w:val="20"/>
          <w:szCs w:val="20"/>
        </w:rPr>
      </w:pPr>
    </w:p>
    <w:p w14:paraId="0C45F232" w14:textId="77777777" w:rsidR="0074538C" w:rsidRDefault="0074538C" w:rsidP="0074538C">
      <w:pPr>
        <w:jc w:val="both"/>
        <w:rPr>
          <w:rFonts w:ascii="Gadugi" w:hAnsi="Gadugi" w:cs="Arial"/>
          <w:sz w:val="20"/>
          <w:szCs w:val="20"/>
        </w:rPr>
      </w:pPr>
      <w:r w:rsidRPr="005E3F06">
        <w:rPr>
          <w:rFonts w:ascii="Gadugi" w:hAnsi="Gadugi" w:cs="Arial"/>
          <w:sz w:val="20"/>
          <w:szCs w:val="20"/>
        </w:rPr>
        <w:t xml:space="preserve">El </w:t>
      </w:r>
      <w:proofErr w:type="spellStart"/>
      <w:r w:rsidRPr="005E3F06">
        <w:rPr>
          <w:rFonts w:ascii="Gadugi" w:hAnsi="Gadugi" w:cs="Arial"/>
          <w:sz w:val="20"/>
          <w:szCs w:val="20"/>
        </w:rPr>
        <w:t>check-out</w:t>
      </w:r>
      <w:proofErr w:type="spellEnd"/>
      <w:r w:rsidRPr="005E3F06">
        <w:rPr>
          <w:rFonts w:ascii="Gadugi" w:hAnsi="Gadugi" w:cs="Arial"/>
          <w:sz w:val="20"/>
          <w:szCs w:val="20"/>
        </w:rPr>
        <w:t xml:space="preserve"> es a las 10:00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>
        <w:rPr>
          <w:rFonts w:ascii="Gadugi" w:hAnsi="Gadugi" w:cs="Arial"/>
          <w:sz w:val="20"/>
          <w:szCs w:val="20"/>
        </w:rPr>
        <w:t>Hrs</w:t>
      </w:r>
      <w:proofErr w:type="spellEnd"/>
      <w:r>
        <w:rPr>
          <w:rFonts w:ascii="Gadugi" w:hAnsi="Gadugi" w:cs="Arial"/>
          <w:sz w:val="20"/>
          <w:szCs w:val="20"/>
        </w:rPr>
        <w:t>.</w:t>
      </w:r>
      <w:r w:rsidRPr="005E3F06">
        <w:rPr>
          <w:rFonts w:ascii="Gadugi" w:hAnsi="Gadugi" w:cs="Arial"/>
          <w:sz w:val="20"/>
          <w:szCs w:val="20"/>
        </w:rPr>
        <w:t>; dependiendo de la hora de su vuelo de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regreso, el almuerzo puede organizarse para este día (aplica costo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adicional). Embárquese en su bote para un viaje de regreso de 45 minutos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río arriba hasta llegar al aeropuerto.</w:t>
      </w:r>
    </w:p>
    <w:p w14:paraId="7269302B" w14:textId="77777777" w:rsidR="0074538C" w:rsidRPr="00CB2F49" w:rsidRDefault="0074538C" w:rsidP="0074538C">
      <w:pPr>
        <w:jc w:val="both"/>
        <w:rPr>
          <w:rFonts w:ascii="Gadugi" w:hAnsi="Gadugi"/>
          <w:b/>
          <w:sz w:val="20"/>
          <w:szCs w:val="20"/>
        </w:rPr>
      </w:pPr>
      <w:r w:rsidRPr="005E3F06">
        <w:rPr>
          <w:rFonts w:ascii="Gadugi" w:hAnsi="Gadugi" w:cs="Arial"/>
          <w:sz w:val="20"/>
          <w:szCs w:val="20"/>
        </w:rPr>
        <w:t>Este viaje de tres días es un itinerario sugerido. Las actividades y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excursiones pueden ser elegidas a la carta al momento de su llegada al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albergue y están sujetas a cambio de acuerdo a las condiciones</w:t>
      </w:r>
      <w:r>
        <w:rPr>
          <w:rFonts w:ascii="Gadugi" w:hAnsi="Gadugi" w:cs="Arial"/>
          <w:sz w:val="20"/>
          <w:szCs w:val="20"/>
        </w:rPr>
        <w:t xml:space="preserve"> </w:t>
      </w:r>
      <w:r w:rsidRPr="005E3F06">
        <w:rPr>
          <w:rFonts w:ascii="Gadugi" w:hAnsi="Gadugi" w:cs="Arial"/>
          <w:sz w:val="20"/>
          <w:szCs w:val="20"/>
        </w:rPr>
        <w:t>climáticas al momento de su visita.</w:t>
      </w:r>
    </w:p>
    <w:p w14:paraId="4869D0D1" w14:textId="285E27A3" w:rsidR="0074538C" w:rsidRDefault="0074538C" w:rsidP="0074538C">
      <w:pPr>
        <w:jc w:val="both"/>
        <w:rPr>
          <w:rFonts w:ascii="Gadugi" w:hAnsi="Gadugi"/>
          <w:b/>
          <w:sz w:val="20"/>
          <w:szCs w:val="20"/>
        </w:rPr>
      </w:pPr>
    </w:p>
    <w:p w14:paraId="3F236205" w14:textId="77777777" w:rsidR="0074538C" w:rsidRPr="00CB2F49" w:rsidRDefault="0074538C" w:rsidP="0074538C">
      <w:pPr>
        <w:jc w:val="both"/>
        <w:rPr>
          <w:rFonts w:ascii="Gadugi" w:hAnsi="Gadugi"/>
          <w:b/>
          <w:sz w:val="20"/>
          <w:szCs w:val="20"/>
        </w:rPr>
      </w:pPr>
    </w:p>
    <w:p w14:paraId="1E7CAAAF" w14:textId="4B74306F" w:rsidR="0074538C" w:rsidRDefault="0074538C" w:rsidP="0074538C">
      <w:pPr>
        <w:jc w:val="both"/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>FIN DE LOS SERVICIOS</w:t>
      </w:r>
    </w:p>
    <w:p w14:paraId="4372EB44" w14:textId="77777777" w:rsidR="0074538C" w:rsidRPr="00CB2F49" w:rsidRDefault="0074538C" w:rsidP="0074538C">
      <w:pPr>
        <w:jc w:val="both"/>
        <w:rPr>
          <w:rFonts w:ascii="Gadugi" w:hAnsi="Gadugi"/>
          <w:b/>
          <w:sz w:val="20"/>
          <w:szCs w:val="20"/>
        </w:rPr>
      </w:pPr>
    </w:p>
    <w:p w14:paraId="72AC14D3" w14:textId="77777777" w:rsidR="0074538C" w:rsidRPr="00CB2F49" w:rsidRDefault="0074538C" w:rsidP="0074538C">
      <w:pPr>
        <w:jc w:val="both"/>
        <w:rPr>
          <w:rFonts w:ascii="Gadugi" w:hAnsi="Gadugi"/>
          <w:b/>
          <w:sz w:val="20"/>
          <w:szCs w:val="20"/>
        </w:rPr>
      </w:pPr>
    </w:p>
    <w:p w14:paraId="4EA7D657" w14:textId="77777777" w:rsidR="0074538C" w:rsidRDefault="0074538C" w:rsidP="0074538C"/>
    <w:p w14:paraId="33C2005F" w14:textId="61BBB5B4" w:rsidR="00165A25" w:rsidRPr="0074538C" w:rsidRDefault="00165A25" w:rsidP="0074538C">
      <w:pPr>
        <w:rPr>
          <w:rFonts w:eastAsia="Calibri"/>
        </w:rPr>
      </w:pPr>
    </w:p>
    <w:sectPr w:rsidR="00165A25" w:rsidRPr="0074538C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E371E4" w14:textId="77777777" w:rsidR="006E428D" w:rsidRDefault="006E428D">
      <w:r>
        <w:separator/>
      </w:r>
    </w:p>
  </w:endnote>
  <w:endnote w:type="continuationSeparator" w:id="0">
    <w:p w14:paraId="6EF10B8A" w14:textId="77777777" w:rsidR="006E428D" w:rsidRDefault="006E4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C930B0" w14:textId="77777777" w:rsidR="006E428D" w:rsidRDefault="006E428D">
      <w:r>
        <w:separator/>
      </w:r>
    </w:p>
  </w:footnote>
  <w:footnote w:type="continuationSeparator" w:id="0">
    <w:p w14:paraId="69E7D636" w14:textId="77777777" w:rsidR="006E428D" w:rsidRDefault="006E4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6E428D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6E428D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4548"/>
    <w:multiLevelType w:val="hybridMultilevel"/>
    <w:tmpl w:val="42124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A5BA1"/>
    <w:multiLevelType w:val="hybridMultilevel"/>
    <w:tmpl w:val="EEDC122A"/>
    <w:lvl w:ilvl="0" w:tplc="A860D81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11B5F"/>
    <w:multiLevelType w:val="hybridMultilevel"/>
    <w:tmpl w:val="972E44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333C33"/>
    <w:multiLevelType w:val="hybridMultilevel"/>
    <w:tmpl w:val="A9EEB7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47FF5"/>
    <w:multiLevelType w:val="hybridMultilevel"/>
    <w:tmpl w:val="428415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A6442B"/>
    <w:multiLevelType w:val="hybridMultilevel"/>
    <w:tmpl w:val="64BCE2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D09EB"/>
    <w:multiLevelType w:val="hybridMultilevel"/>
    <w:tmpl w:val="40905E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F42714"/>
    <w:multiLevelType w:val="hybridMultilevel"/>
    <w:tmpl w:val="173243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02602"/>
    <w:multiLevelType w:val="hybridMultilevel"/>
    <w:tmpl w:val="A63CE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076C4"/>
    <w:multiLevelType w:val="hybridMultilevel"/>
    <w:tmpl w:val="3064DD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6D1406"/>
    <w:multiLevelType w:val="hybridMultilevel"/>
    <w:tmpl w:val="C75A4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7381D"/>
    <w:multiLevelType w:val="hybridMultilevel"/>
    <w:tmpl w:val="2ED046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0"/>
  </w:num>
  <w:num w:numId="4">
    <w:abstractNumId w:val="5"/>
  </w:num>
  <w:num w:numId="5">
    <w:abstractNumId w:val="9"/>
  </w:num>
  <w:num w:numId="6">
    <w:abstractNumId w:val="6"/>
  </w:num>
  <w:num w:numId="7">
    <w:abstractNumId w:val="11"/>
  </w:num>
  <w:num w:numId="8">
    <w:abstractNumId w:val="0"/>
  </w:num>
  <w:num w:numId="9">
    <w:abstractNumId w:val="1"/>
  </w:num>
  <w:num w:numId="10">
    <w:abstractNumId w:val="12"/>
  </w:num>
  <w:num w:numId="11">
    <w:abstractNumId w:val="3"/>
  </w:num>
  <w:num w:numId="12">
    <w:abstractNumId w:val="8"/>
  </w:num>
  <w:num w:numId="13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356F"/>
    <w:rsid w:val="000B467B"/>
    <w:rsid w:val="000C01ED"/>
    <w:rsid w:val="000C34DD"/>
    <w:rsid w:val="000D0FC2"/>
    <w:rsid w:val="000D11A3"/>
    <w:rsid w:val="000D20BC"/>
    <w:rsid w:val="000D2F45"/>
    <w:rsid w:val="000D4759"/>
    <w:rsid w:val="000D5B70"/>
    <w:rsid w:val="000D7224"/>
    <w:rsid w:val="000E3941"/>
    <w:rsid w:val="000E3F0F"/>
    <w:rsid w:val="000E7DAB"/>
    <w:rsid w:val="000F06DC"/>
    <w:rsid w:val="0010714F"/>
    <w:rsid w:val="00112521"/>
    <w:rsid w:val="00114F28"/>
    <w:rsid w:val="00120C44"/>
    <w:rsid w:val="00123017"/>
    <w:rsid w:val="001254EB"/>
    <w:rsid w:val="00135AF8"/>
    <w:rsid w:val="00135E58"/>
    <w:rsid w:val="0013707B"/>
    <w:rsid w:val="00145A1C"/>
    <w:rsid w:val="00150BBB"/>
    <w:rsid w:val="00152E09"/>
    <w:rsid w:val="00165A25"/>
    <w:rsid w:val="00166AF4"/>
    <w:rsid w:val="00167BCE"/>
    <w:rsid w:val="0017367B"/>
    <w:rsid w:val="001737CA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AB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62B3"/>
    <w:rsid w:val="002C4232"/>
    <w:rsid w:val="002D387A"/>
    <w:rsid w:val="002E2470"/>
    <w:rsid w:val="002E5D14"/>
    <w:rsid w:val="002E65FA"/>
    <w:rsid w:val="002F3357"/>
    <w:rsid w:val="002F419C"/>
    <w:rsid w:val="002F4E8E"/>
    <w:rsid w:val="00310687"/>
    <w:rsid w:val="003112CB"/>
    <w:rsid w:val="00314CB5"/>
    <w:rsid w:val="003215E5"/>
    <w:rsid w:val="00323BF3"/>
    <w:rsid w:val="00327B38"/>
    <w:rsid w:val="003332E3"/>
    <w:rsid w:val="00335CF2"/>
    <w:rsid w:val="00345D9C"/>
    <w:rsid w:val="00362A5F"/>
    <w:rsid w:val="003638A4"/>
    <w:rsid w:val="00364045"/>
    <w:rsid w:val="003712B6"/>
    <w:rsid w:val="00373FBA"/>
    <w:rsid w:val="00375C13"/>
    <w:rsid w:val="00376377"/>
    <w:rsid w:val="00382A31"/>
    <w:rsid w:val="00383607"/>
    <w:rsid w:val="0038532A"/>
    <w:rsid w:val="00391700"/>
    <w:rsid w:val="003A585D"/>
    <w:rsid w:val="003A6879"/>
    <w:rsid w:val="003A6B67"/>
    <w:rsid w:val="003A6E8B"/>
    <w:rsid w:val="003B41CF"/>
    <w:rsid w:val="003B525F"/>
    <w:rsid w:val="003C472B"/>
    <w:rsid w:val="003D5A6B"/>
    <w:rsid w:val="003E21B8"/>
    <w:rsid w:val="003F44D5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2453"/>
    <w:rsid w:val="005455F4"/>
    <w:rsid w:val="005456FB"/>
    <w:rsid w:val="00554800"/>
    <w:rsid w:val="00562259"/>
    <w:rsid w:val="005622EA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F3960"/>
    <w:rsid w:val="005F4CA8"/>
    <w:rsid w:val="005F5A1C"/>
    <w:rsid w:val="00600BF7"/>
    <w:rsid w:val="006168B5"/>
    <w:rsid w:val="006216B2"/>
    <w:rsid w:val="00627921"/>
    <w:rsid w:val="00631EEC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4597"/>
    <w:rsid w:val="006936F5"/>
    <w:rsid w:val="0069506A"/>
    <w:rsid w:val="006950B3"/>
    <w:rsid w:val="006977BE"/>
    <w:rsid w:val="006A05F7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428D"/>
    <w:rsid w:val="006E7299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4538C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6494"/>
    <w:rsid w:val="007A7488"/>
    <w:rsid w:val="007B0036"/>
    <w:rsid w:val="007B767C"/>
    <w:rsid w:val="007C08BB"/>
    <w:rsid w:val="007C2D64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32B97"/>
    <w:rsid w:val="00833E97"/>
    <w:rsid w:val="00841246"/>
    <w:rsid w:val="0084272D"/>
    <w:rsid w:val="0084519A"/>
    <w:rsid w:val="008455CC"/>
    <w:rsid w:val="00846A6D"/>
    <w:rsid w:val="008471B3"/>
    <w:rsid w:val="00847C83"/>
    <w:rsid w:val="0085606B"/>
    <w:rsid w:val="00860348"/>
    <w:rsid w:val="0086105A"/>
    <w:rsid w:val="008612CD"/>
    <w:rsid w:val="00864002"/>
    <w:rsid w:val="008711D2"/>
    <w:rsid w:val="00873122"/>
    <w:rsid w:val="00873E8C"/>
    <w:rsid w:val="008747B7"/>
    <w:rsid w:val="0087550F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11B1A"/>
    <w:rsid w:val="0092057C"/>
    <w:rsid w:val="00922C4F"/>
    <w:rsid w:val="00923049"/>
    <w:rsid w:val="00941F2D"/>
    <w:rsid w:val="0094439B"/>
    <w:rsid w:val="00944499"/>
    <w:rsid w:val="009513BF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610C"/>
    <w:rsid w:val="009D66A5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6D9F"/>
    <w:rsid w:val="00AB01A9"/>
    <w:rsid w:val="00AB0A23"/>
    <w:rsid w:val="00AB3224"/>
    <w:rsid w:val="00AB4EFC"/>
    <w:rsid w:val="00AC054E"/>
    <w:rsid w:val="00AC64FB"/>
    <w:rsid w:val="00AC6764"/>
    <w:rsid w:val="00AD0BBA"/>
    <w:rsid w:val="00AD1312"/>
    <w:rsid w:val="00AD7092"/>
    <w:rsid w:val="00AE1F9B"/>
    <w:rsid w:val="00AE231D"/>
    <w:rsid w:val="00AE25F3"/>
    <w:rsid w:val="00AE3F9B"/>
    <w:rsid w:val="00AF0099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62C0"/>
    <w:rsid w:val="00B56F0C"/>
    <w:rsid w:val="00B61422"/>
    <w:rsid w:val="00B625EC"/>
    <w:rsid w:val="00B74CED"/>
    <w:rsid w:val="00B7767D"/>
    <w:rsid w:val="00B77C8F"/>
    <w:rsid w:val="00B82520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244C"/>
    <w:rsid w:val="00BC48D0"/>
    <w:rsid w:val="00BC4B21"/>
    <w:rsid w:val="00BC5072"/>
    <w:rsid w:val="00BC60DF"/>
    <w:rsid w:val="00BD24A8"/>
    <w:rsid w:val="00BD2593"/>
    <w:rsid w:val="00BD6DE8"/>
    <w:rsid w:val="00BD787C"/>
    <w:rsid w:val="00BE4A94"/>
    <w:rsid w:val="00BF5CB6"/>
    <w:rsid w:val="00BF618C"/>
    <w:rsid w:val="00C04147"/>
    <w:rsid w:val="00C0442E"/>
    <w:rsid w:val="00C07830"/>
    <w:rsid w:val="00C11F7C"/>
    <w:rsid w:val="00C22A29"/>
    <w:rsid w:val="00C22AE7"/>
    <w:rsid w:val="00C27241"/>
    <w:rsid w:val="00C41407"/>
    <w:rsid w:val="00C4280C"/>
    <w:rsid w:val="00C4418D"/>
    <w:rsid w:val="00C44E92"/>
    <w:rsid w:val="00C57E6A"/>
    <w:rsid w:val="00C773B3"/>
    <w:rsid w:val="00C77D29"/>
    <w:rsid w:val="00C862ED"/>
    <w:rsid w:val="00C927EB"/>
    <w:rsid w:val="00CA0598"/>
    <w:rsid w:val="00CA4753"/>
    <w:rsid w:val="00CA55BC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1598"/>
    <w:rsid w:val="00DB6A6C"/>
    <w:rsid w:val="00DC0E9E"/>
    <w:rsid w:val="00DC537D"/>
    <w:rsid w:val="00DC7239"/>
    <w:rsid w:val="00DD0E41"/>
    <w:rsid w:val="00DD1F6E"/>
    <w:rsid w:val="00DE2CFD"/>
    <w:rsid w:val="00DF19E0"/>
    <w:rsid w:val="00DF394C"/>
    <w:rsid w:val="00DF5AAB"/>
    <w:rsid w:val="00E12B88"/>
    <w:rsid w:val="00E14741"/>
    <w:rsid w:val="00E158FE"/>
    <w:rsid w:val="00E2020C"/>
    <w:rsid w:val="00E24C7A"/>
    <w:rsid w:val="00E27666"/>
    <w:rsid w:val="00E31FED"/>
    <w:rsid w:val="00E42C87"/>
    <w:rsid w:val="00E452FA"/>
    <w:rsid w:val="00E522E3"/>
    <w:rsid w:val="00E52CC4"/>
    <w:rsid w:val="00E55270"/>
    <w:rsid w:val="00E57D29"/>
    <w:rsid w:val="00E6086E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1F27"/>
    <w:rsid w:val="00F56B7F"/>
    <w:rsid w:val="00F61534"/>
    <w:rsid w:val="00F72EB4"/>
    <w:rsid w:val="00F73976"/>
    <w:rsid w:val="00F81B34"/>
    <w:rsid w:val="00F81C6E"/>
    <w:rsid w:val="00F838D5"/>
    <w:rsid w:val="00F92ABB"/>
    <w:rsid w:val="00F92E8C"/>
    <w:rsid w:val="00F942F3"/>
    <w:rsid w:val="00F94835"/>
    <w:rsid w:val="00FB244E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uiPriority w:val="9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933D2-69EB-43F7-B3C2-7270688EE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4</Pages>
  <Words>1043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241</cp:revision>
  <cp:lastPrinted>2025-07-15T22:50:00Z</cp:lastPrinted>
  <dcterms:created xsi:type="dcterms:W3CDTF">2025-06-11T21:34:00Z</dcterms:created>
  <dcterms:modified xsi:type="dcterms:W3CDTF">2026-05-21T22:13:00Z</dcterms:modified>
</cp:coreProperties>
</file>