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84B719" w14:textId="0A3B94B0" w:rsidR="00D51489" w:rsidRDefault="00D51489" w:rsidP="009102C8">
      <w:pPr>
        <w:rPr>
          <w:rFonts w:ascii="Gadugi" w:hAnsi="Gadugi"/>
          <w:sz w:val="20"/>
          <w:szCs w:val="20"/>
        </w:rPr>
      </w:pPr>
    </w:p>
    <w:p w14:paraId="557A816E" w14:textId="77777777" w:rsidR="00D51489" w:rsidRPr="00CB2F49" w:rsidRDefault="00D51489" w:rsidP="00D51489">
      <w:pPr>
        <w:shd w:val="clear" w:color="auto" w:fill="FFC000"/>
        <w:jc w:val="center"/>
        <w:rPr>
          <w:rFonts w:ascii="Gadugi" w:hAnsi="Gadugi"/>
          <w:b/>
          <w:sz w:val="28"/>
          <w:szCs w:val="20"/>
        </w:rPr>
      </w:pPr>
      <w:r>
        <w:rPr>
          <w:rFonts w:ascii="Gadugi" w:hAnsi="Gadugi"/>
          <w:b/>
          <w:sz w:val="28"/>
          <w:szCs w:val="20"/>
        </w:rPr>
        <w:t>INKATERRA</w:t>
      </w:r>
    </w:p>
    <w:p w14:paraId="57C43FC3" w14:textId="77777777" w:rsidR="00D51489" w:rsidRDefault="00D51489" w:rsidP="00D51489">
      <w:pPr>
        <w:rPr>
          <w:rFonts w:ascii="Gadugi" w:hAnsi="Gadugi"/>
          <w:sz w:val="20"/>
          <w:szCs w:val="20"/>
        </w:rPr>
      </w:pPr>
    </w:p>
    <w:p w14:paraId="1ECEFDC6" w14:textId="77777777" w:rsidR="00D51489" w:rsidRPr="00CB2F49" w:rsidRDefault="00D51489" w:rsidP="00D51489">
      <w:pPr>
        <w:shd w:val="clear" w:color="auto" w:fill="043C77"/>
        <w:jc w:val="center"/>
        <w:rPr>
          <w:rFonts w:ascii="Gadugi" w:hAnsi="Gadugi"/>
          <w:b/>
          <w:sz w:val="28"/>
          <w:szCs w:val="20"/>
        </w:rPr>
      </w:pPr>
      <w:r w:rsidRPr="00CB2F49">
        <w:rPr>
          <w:rFonts w:ascii="Gadugi" w:hAnsi="Gadugi"/>
          <w:b/>
          <w:sz w:val="28"/>
          <w:szCs w:val="20"/>
        </w:rPr>
        <w:t xml:space="preserve">RESERVA AMAZÓNICA  </w:t>
      </w:r>
    </w:p>
    <w:p w14:paraId="05EA57EB" w14:textId="1E57FA60" w:rsidR="00D51489" w:rsidRPr="00CB2F49" w:rsidRDefault="00D51489" w:rsidP="00D51489">
      <w:pPr>
        <w:shd w:val="clear" w:color="auto" w:fill="043C77"/>
        <w:jc w:val="center"/>
        <w:rPr>
          <w:rFonts w:ascii="Gadugi" w:hAnsi="Gadugi"/>
          <w:b/>
          <w:sz w:val="28"/>
          <w:szCs w:val="20"/>
        </w:rPr>
      </w:pPr>
      <w:r w:rsidRPr="00CB2F49">
        <w:rPr>
          <w:rFonts w:ascii="Gadugi" w:hAnsi="Gadugi"/>
          <w:b/>
          <w:sz w:val="28"/>
          <w:szCs w:val="20"/>
        </w:rPr>
        <w:t>0</w:t>
      </w:r>
      <w:r>
        <w:rPr>
          <w:rFonts w:ascii="Gadugi" w:hAnsi="Gadugi"/>
          <w:b/>
          <w:sz w:val="28"/>
          <w:szCs w:val="20"/>
        </w:rPr>
        <w:t>4 DÍAS – 03</w:t>
      </w:r>
      <w:r w:rsidRPr="00CB2F49">
        <w:rPr>
          <w:rFonts w:ascii="Gadugi" w:hAnsi="Gadugi"/>
          <w:b/>
          <w:sz w:val="28"/>
          <w:szCs w:val="20"/>
        </w:rPr>
        <w:t xml:space="preserve"> NOCHES</w:t>
      </w:r>
    </w:p>
    <w:p w14:paraId="3B618116" w14:textId="26A1ED41" w:rsidR="00D51489" w:rsidRDefault="00D51489" w:rsidP="009102C8">
      <w:pPr>
        <w:rPr>
          <w:rFonts w:ascii="Gadugi" w:hAnsi="Gadugi"/>
          <w:sz w:val="20"/>
          <w:szCs w:val="20"/>
        </w:rPr>
      </w:pPr>
    </w:p>
    <w:p w14:paraId="2D179C4C" w14:textId="77777777" w:rsidR="00D51489" w:rsidRPr="00CB2F49" w:rsidRDefault="00D51489" w:rsidP="009102C8">
      <w:pPr>
        <w:rPr>
          <w:rFonts w:ascii="Gadugi" w:hAnsi="Gadugi"/>
          <w:sz w:val="20"/>
          <w:szCs w:val="20"/>
        </w:rPr>
      </w:pPr>
    </w:p>
    <w:p w14:paraId="03E8F20B" w14:textId="77777777" w:rsidR="009102C8" w:rsidRPr="00CB2F49" w:rsidRDefault="009102C8" w:rsidP="009102C8">
      <w:pPr>
        <w:rPr>
          <w:rFonts w:ascii="Gadugi" w:hAnsi="Gadugi"/>
          <w:b/>
          <w:sz w:val="20"/>
          <w:szCs w:val="20"/>
        </w:rPr>
      </w:pPr>
      <w:r w:rsidRPr="00CB2F49">
        <w:rPr>
          <w:rFonts w:ascii="Gadugi" w:hAnsi="Gadugi"/>
          <w:b/>
          <w:sz w:val="20"/>
          <w:szCs w:val="20"/>
        </w:rPr>
        <w:t>INCLUYE:</w:t>
      </w:r>
    </w:p>
    <w:p w14:paraId="1A9A4187" w14:textId="77777777" w:rsidR="009102C8" w:rsidRPr="00CB2F49" w:rsidRDefault="009102C8" w:rsidP="009102C8">
      <w:pPr>
        <w:numPr>
          <w:ilvl w:val="0"/>
          <w:numId w:val="7"/>
        </w:numPr>
        <w:rPr>
          <w:rFonts w:ascii="Gadugi" w:hAnsi="Gadugi"/>
          <w:sz w:val="20"/>
          <w:szCs w:val="20"/>
        </w:rPr>
      </w:pPr>
      <w:r w:rsidRPr="00CB2F49">
        <w:rPr>
          <w:rFonts w:ascii="Gadugi" w:hAnsi="Gadugi"/>
          <w:sz w:val="20"/>
          <w:szCs w:val="20"/>
        </w:rPr>
        <w:t xml:space="preserve">Asistencia en el aeropuerto </w:t>
      </w:r>
    </w:p>
    <w:p w14:paraId="2AD08DFE" w14:textId="77777777" w:rsidR="009102C8" w:rsidRPr="00CB2F49" w:rsidRDefault="009102C8" w:rsidP="009102C8">
      <w:pPr>
        <w:numPr>
          <w:ilvl w:val="0"/>
          <w:numId w:val="7"/>
        </w:numPr>
        <w:rPr>
          <w:rFonts w:ascii="Gadugi" w:hAnsi="Gadugi"/>
          <w:sz w:val="20"/>
          <w:szCs w:val="20"/>
        </w:rPr>
      </w:pPr>
      <w:r w:rsidRPr="00CB2F49">
        <w:rPr>
          <w:rFonts w:ascii="Gadugi" w:hAnsi="Gadugi"/>
          <w:sz w:val="20"/>
          <w:szCs w:val="20"/>
        </w:rPr>
        <w:t>Transporte ida y vuelta por tierra y río (</w:t>
      </w:r>
      <w:r>
        <w:rPr>
          <w:rFonts w:ascii="Gadugi" w:hAnsi="Gadugi"/>
          <w:sz w:val="20"/>
          <w:szCs w:val="20"/>
        </w:rPr>
        <w:t>a</w:t>
      </w:r>
      <w:r w:rsidRPr="00CB2F49">
        <w:rPr>
          <w:rFonts w:ascii="Gadugi" w:hAnsi="Gadugi"/>
          <w:sz w:val="20"/>
          <w:szCs w:val="20"/>
        </w:rPr>
        <w:t xml:space="preserve">eropuerto / Albergue / aeropuerto) </w:t>
      </w:r>
    </w:p>
    <w:p w14:paraId="1DE41AB9" w14:textId="77777777" w:rsidR="009102C8" w:rsidRPr="00CB2F49" w:rsidRDefault="009102C8" w:rsidP="009102C8">
      <w:pPr>
        <w:numPr>
          <w:ilvl w:val="0"/>
          <w:numId w:val="7"/>
        </w:numPr>
        <w:rPr>
          <w:rFonts w:ascii="Gadugi" w:hAnsi="Gadugi"/>
          <w:sz w:val="20"/>
          <w:szCs w:val="20"/>
        </w:rPr>
      </w:pPr>
      <w:r w:rsidRPr="00CB2F49">
        <w:rPr>
          <w:rFonts w:ascii="Gadugi" w:hAnsi="Gadugi"/>
          <w:sz w:val="20"/>
          <w:szCs w:val="20"/>
        </w:rPr>
        <w:t xml:space="preserve">03 noches de alojamiento en la Reserva Amazónica + Pensión completa </w:t>
      </w:r>
    </w:p>
    <w:p w14:paraId="52E1EFB1" w14:textId="77777777" w:rsidR="009102C8" w:rsidRPr="00CB2F49" w:rsidRDefault="009102C8" w:rsidP="009102C8">
      <w:pPr>
        <w:numPr>
          <w:ilvl w:val="0"/>
          <w:numId w:val="7"/>
        </w:numPr>
        <w:rPr>
          <w:rFonts w:ascii="Gadugi" w:hAnsi="Gadugi"/>
          <w:sz w:val="20"/>
          <w:szCs w:val="20"/>
        </w:rPr>
      </w:pPr>
      <w:r w:rsidRPr="00CB2F49">
        <w:rPr>
          <w:rFonts w:ascii="Gadugi" w:hAnsi="Gadugi"/>
          <w:sz w:val="20"/>
          <w:szCs w:val="20"/>
        </w:rPr>
        <w:t xml:space="preserve">Agua embotellada </w:t>
      </w:r>
    </w:p>
    <w:p w14:paraId="40B533E4" w14:textId="77777777" w:rsidR="009102C8" w:rsidRPr="00CB2F49" w:rsidRDefault="009102C8" w:rsidP="009102C8">
      <w:pPr>
        <w:numPr>
          <w:ilvl w:val="0"/>
          <w:numId w:val="7"/>
        </w:numPr>
        <w:rPr>
          <w:rFonts w:ascii="Gadugi" w:hAnsi="Gadugi"/>
          <w:sz w:val="20"/>
          <w:szCs w:val="20"/>
        </w:rPr>
      </w:pPr>
      <w:r w:rsidRPr="00CB2F49">
        <w:rPr>
          <w:rFonts w:ascii="Gadugi" w:hAnsi="Gadugi"/>
          <w:sz w:val="20"/>
          <w:szCs w:val="20"/>
        </w:rPr>
        <w:t>Excursiones a la carta (</w:t>
      </w:r>
      <w:r>
        <w:rPr>
          <w:rFonts w:ascii="Gadugi" w:hAnsi="Gadugi"/>
          <w:sz w:val="20"/>
          <w:szCs w:val="20"/>
        </w:rPr>
        <w:t>e</w:t>
      </w:r>
      <w:r w:rsidRPr="00CB2F49">
        <w:rPr>
          <w:rFonts w:ascii="Gadugi" w:hAnsi="Gadugi"/>
          <w:sz w:val="20"/>
          <w:szCs w:val="20"/>
        </w:rPr>
        <w:t xml:space="preserve">spañol e </w:t>
      </w:r>
      <w:r>
        <w:rPr>
          <w:rFonts w:ascii="Gadugi" w:hAnsi="Gadugi"/>
          <w:sz w:val="20"/>
          <w:szCs w:val="20"/>
        </w:rPr>
        <w:t>i</w:t>
      </w:r>
      <w:r w:rsidRPr="00CB2F49">
        <w:rPr>
          <w:rFonts w:ascii="Gadugi" w:hAnsi="Gadugi"/>
          <w:sz w:val="20"/>
          <w:szCs w:val="20"/>
        </w:rPr>
        <w:t xml:space="preserve">nglés) </w:t>
      </w:r>
    </w:p>
    <w:p w14:paraId="02947C76" w14:textId="77777777" w:rsidR="009102C8" w:rsidRPr="00CB2F49" w:rsidRDefault="009102C8" w:rsidP="009102C8">
      <w:pPr>
        <w:numPr>
          <w:ilvl w:val="0"/>
          <w:numId w:val="7"/>
        </w:numPr>
        <w:rPr>
          <w:rFonts w:ascii="Gadugi" w:hAnsi="Gadugi"/>
          <w:sz w:val="20"/>
          <w:szCs w:val="20"/>
        </w:rPr>
      </w:pPr>
      <w:r w:rsidRPr="00CB2F49">
        <w:rPr>
          <w:rFonts w:ascii="Gadugi" w:hAnsi="Gadugi"/>
          <w:sz w:val="20"/>
          <w:szCs w:val="20"/>
        </w:rPr>
        <w:t xml:space="preserve">Equipo básico para cada excursión </w:t>
      </w:r>
    </w:p>
    <w:p w14:paraId="15776B0D" w14:textId="77777777" w:rsidR="009102C8" w:rsidRDefault="009102C8" w:rsidP="009102C8">
      <w:pPr>
        <w:numPr>
          <w:ilvl w:val="0"/>
          <w:numId w:val="7"/>
        </w:numPr>
        <w:rPr>
          <w:rFonts w:ascii="Gadugi" w:hAnsi="Gadugi"/>
          <w:sz w:val="20"/>
          <w:szCs w:val="20"/>
        </w:rPr>
      </w:pPr>
      <w:r w:rsidRPr="00CB2F49">
        <w:rPr>
          <w:rFonts w:ascii="Gadugi" w:hAnsi="Gadugi"/>
          <w:sz w:val="20"/>
          <w:szCs w:val="20"/>
        </w:rPr>
        <w:t xml:space="preserve">Entradas a Lago Sandoval (SERNANP), </w:t>
      </w:r>
      <w:proofErr w:type="spellStart"/>
      <w:r w:rsidRPr="00CB2F49">
        <w:rPr>
          <w:rFonts w:ascii="Gadugi" w:hAnsi="Gadugi"/>
          <w:sz w:val="20"/>
          <w:szCs w:val="20"/>
        </w:rPr>
        <w:t>Canopy</w:t>
      </w:r>
      <w:proofErr w:type="spellEnd"/>
      <w:r w:rsidRPr="00CB2F49">
        <w:rPr>
          <w:rFonts w:ascii="Gadugi" w:hAnsi="Gadugi"/>
          <w:sz w:val="20"/>
          <w:szCs w:val="20"/>
        </w:rPr>
        <w:t xml:space="preserve"> </w:t>
      </w:r>
      <w:proofErr w:type="spellStart"/>
      <w:r w:rsidRPr="00CB2F49">
        <w:rPr>
          <w:rFonts w:ascii="Gadugi" w:hAnsi="Gadugi"/>
          <w:sz w:val="20"/>
          <w:szCs w:val="20"/>
        </w:rPr>
        <w:t>Inkaterra</w:t>
      </w:r>
      <w:proofErr w:type="spellEnd"/>
    </w:p>
    <w:p w14:paraId="21527D56" w14:textId="77777777" w:rsidR="009102C8" w:rsidRDefault="009102C8" w:rsidP="009102C8">
      <w:pPr>
        <w:ind w:left="720"/>
        <w:rPr>
          <w:rFonts w:ascii="Gadugi" w:hAnsi="Gadugi"/>
          <w:sz w:val="20"/>
          <w:szCs w:val="20"/>
        </w:rPr>
      </w:pPr>
    </w:p>
    <w:p w14:paraId="749F0BC7" w14:textId="77777777" w:rsidR="009102C8" w:rsidRPr="00CB2F49" w:rsidRDefault="009102C8" w:rsidP="009102C8">
      <w:pPr>
        <w:rPr>
          <w:rFonts w:ascii="Gadugi" w:hAnsi="Gadugi"/>
          <w:b/>
          <w:sz w:val="20"/>
          <w:szCs w:val="20"/>
        </w:rPr>
      </w:pPr>
      <w:r w:rsidRPr="00CB2F49">
        <w:rPr>
          <w:rFonts w:ascii="Gadugi" w:hAnsi="Gadugi"/>
          <w:b/>
          <w:sz w:val="20"/>
          <w:szCs w:val="20"/>
        </w:rPr>
        <w:t>NO INCLUYE:</w:t>
      </w:r>
    </w:p>
    <w:p w14:paraId="1493D2B2" w14:textId="77777777" w:rsidR="009102C8" w:rsidRPr="00CB2F49" w:rsidRDefault="009102C8" w:rsidP="009102C8">
      <w:pPr>
        <w:numPr>
          <w:ilvl w:val="0"/>
          <w:numId w:val="7"/>
        </w:numPr>
        <w:rPr>
          <w:rFonts w:ascii="Gadugi" w:hAnsi="Gadugi"/>
          <w:sz w:val="20"/>
          <w:szCs w:val="20"/>
        </w:rPr>
      </w:pPr>
      <w:r w:rsidRPr="00CB2F49">
        <w:rPr>
          <w:rFonts w:ascii="Gadugi" w:hAnsi="Gadugi"/>
          <w:sz w:val="20"/>
          <w:szCs w:val="20"/>
        </w:rPr>
        <w:t>Gastos personales</w:t>
      </w:r>
    </w:p>
    <w:p w14:paraId="12560F6F" w14:textId="276AA877" w:rsidR="00ED3700" w:rsidRDefault="009102C8" w:rsidP="009102C8">
      <w:pPr>
        <w:numPr>
          <w:ilvl w:val="0"/>
          <w:numId w:val="7"/>
        </w:numPr>
        <w:rPr>
          <w:rFonts w:ascii="Gadugi" w:hAnsi="Gadugi"/>
          <w:sz w:val="20"/>
          <w:szCs w:val="20"/>
        </w:rPr>
      </w:pPr>
      <w:r w:rsidRPr="00CB2F49">
        <w:rPr>
          <w:rFonts w:ascii="Gadugi" w:hAnsi="Gadugi"/>
          <w:sz w:val="20"/>
          <w:szCs w:val="20"/>
        </w:rPr>
        <w:t>Servicios adicionales</w:t>
      </w:r>
    </w:p>
    <w:p w14:paraId="41CD9700" w14:textId="6C21EEBA" w:rsidR="00CC4D8E" w:rsidRPr="00CC4D8E" w:rsidRDefault="00CC4D8E" w:rsidP="00CC4D8E">
      <w:pPr>
        <w:pStyle w:val="Prrafodelista"/>
        <w:numPr>
          <w:ilvl w:val="0"/>
          <w:numId w:val="7"/>
        </w:numPr>
        <w:rPr>
          <w:rFonts w:ascii="Gadugi" w:hAnsi="Gadugi"/>
          <w:sz w:val="20"/>
          <w:szCs w:val="20"/>
        </w:rPr>
      </w:pPr>
      <w:r w:rsidRPr="00CC4D8E">
        <w:rPr>
          <w:rFonts w:ascii="Gadugi" w:hAnsi="Gadugi"/>
          <w:b/>
          <w:sz w:val="20"/>
          <w:szCs w:val="20"/>
        </w:rPr>
        <w:t>Suplemento obligatorio de US $ 85.00 por persona en las noches del 24 y 31 de diciembre.</w:t>
      </w:r>
    </w:p>
    <w:p w14:paraId="010BBDFD" w14:textId="5C190DB8" w:rsidR="0007291C" w:rsidRDefault="0007291C" w:rsidP="0007291C">
      <w:pPr>
        <w:rPr>
          <w:rFonts w:ascii="Gadugi" w:hAnsi="Gadugi"/>
          <w:sz w:val="20"/>
          <w:szCs w:val="20"/>
        </w:rPr>
      </w:pPr>
    </w:p>
    <w:tbl>
      <w:tblPr>
        <w:tblpPr w:leftFromText="141" w:rightFromText="141" w:vertAnchor="text" w:horzAnchor="margin" w:tblpXSpec="center" w:tblpY="164"/>
        <w:tblW w:w="88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42"/>
        <w:gridCol w:w="1499"/>
        <w:gridCol w:w="1134"/>
        <w:gridCol w:w="884"/>
        <w:gridCol w:w="1100"/>
        <w:gridCol w:w="839"/>
        <w:gridCol w:w="777"/>
      </w:tblGrid>
      <w:tr w:rsidR="00CC4D8E" w:rsidRPr="00CB2F49" w14:paraId="609B1F99" w14:textId="77777777" w:rsidTr="00BD4AA3">
        <w:trPr>
          <w:trHeight w:val="273"/>
        </w:trPr>
        <w:tc>
          <w:tcPr>
            <w:tcW w:w="2642" w:type="dxa"/>
            <w:shd w:val="clear" w:color="auto" w:fill="FFC000"/>
            <w:noWrap/>
            <w:vAlign w:val="center"/>
          </w:tcPr>
          <w:p w14:paraId="7CB1DEC2" w14:textId="77777777" w:rsidR="00CC4D8E" w:rsidRPr="00CB2F49" w:rsidRDefault="00CC4D8E" w:rsidP="00BD4AA3">
            <w:pPr>
              <w:jc w:val="center"/>
              <w:rPr>
                <w:rFonts w:ascii="Gadugi" w:hAnsi="Gadugi" w:cs="Arial"/>
                <w:b/>
                <w:bCs/>
                <w:color w:val="000000"/>
                <w:sz w:val="20"/>
                <w:szCs w:val="20"/>
                <w:lang w:val="es-ES_tradnl" w:eastAsia="es-ES_tradnl"/>
              </w:rPr>
            </w:pPr>
            <w:r w:rsidRPr="00CB2F49">
              <w:rPr>
                <w:rFonts w:ascii="Gadugi" w:hAnsi="Gadugi" w:cs="Arial"/>
                <w:b/>
                <w:bCs/>
                <w:color w:val="000000"/>
                <w:sz w:val="20"/>
                <w:szCs w:val="20"/>
                <w:lang w:val="es-ES_tradnl" w:eastAsia="es-ES_tradnl"/>
              </w:rPr>
              <w:t>RESERVA AMAZÓNICA</w:t>
            </w:r>
          </w:p>
        </w:tc>
        <w:tc>
          <w:tcPr>
            <w:tcW w:w="1499" w:type="dxa"/>
            <w:shd w:val="clear" w:color="auto" w:fill="FFC000"/>
            <w:noWrap/>
            <w:vAlign w:val="center"/>
          </w:tcPr>
          <w:p w14:paraId="4EBBA559" w14:textId="77777777" w:rsidR="00CC4D8E" w:rsidRPr="00CB2F49" w:rsidRDefault="00CC4D8E" w:rsidP="00BD4AA3">
            <w:pPr>
              <w:jc w:val="center"/>
              <w:rPr>
                <w:rFonts w:ascii="Gadugi" w:hAnsi="Gadugi" w:cs="Arial"/>
                <w:b/>
                <w:bCs/>
                <w:color w:val="000000"/>
                <w:sz w:val="20"/>
                <w:szCs w:val="20"/>
                <w:lang w:val="es-ES_tradnl" w:eastAsia="es-ES_tradnl"/>
              </w:rPr>
            </w:pPr>
            <w:r w:rsidRPr="00CB2F49">
              <w:rPr>
                <w:rFonts w:ascii="Gadugi" w:hAnsi="Gadugi" w:cs="Arial"/>
                <w:b/>
                <w:bCs/>
                <w:color w:val="000000"/>
                <w:sz w:val="20"/>
                <w:szCs w:val="20"/>
                <w:lang w:val="es-ES_tradnl" w:eastAsia="es-ES_tradnl"/>
              </w:rPr>
              <w:t>VENTILACIÓN</w:t>
            </w:r>
          </w:p>
        </w:tc>
        <w:tc>
          <w:tcPr>
            <w:tcW w:w="1134" w:type="dxa"/>
            <w:shd w:val="clear" w:color="auto" w:fill="FFC000"/>
            <w:noWrap/>
            <w:vAlign w:val="center"/>
          </w:tcPr>
          <w:p w14:paraId="0FC31E54" w14:textId="77777777" w:rsidR="00CC4D8E" w:rsidRPr="00CB2F49" w:rsidRDefault="00CC4D8E" w:rsidP="00BD4AA3">
            <w:pPr>
              <w:jc w:val="center"/>
              <w:rPr>
                <w:rFonts w:ascii="Gadugi" w:hAnsi="Gadugi" w:cs="Arial"/>
                <w:b/>
                <w:bCs/>
                <w:color w:val="000000"/>
                <w:sz w:val="20"/>
                <w:szCs w:val="20"/>
                <w:lang w:val="es-ES_tradnl" w:eastAsia="es-ES_tradnl"/>
              </w:rPr>
            </w:pPr>
            <w:r w:rsidRPr="00CB2F49">
              <w:rPr>
                <w:rFonts w:ascii="Gadugi" w:hAnsi="Gadugi" w:cs="Arial"/>
                <w:b/>
                <w:bCs/>
                <w:color w:val="000000"/>
                <w:sz w:val="20"/>
                <w:szCs w:val="20"/>
                <w:lang w:val="es-ES_tradnl" w:eastAsia="es-ES_tradnl"/>
              </w:rPr>
              <w:t>SIMPLE</w:t>
            </w:r>
          </w:p>
        </w:tc>
        <w:tc>
          <w:tcPr>
            <w:tcW w:w="884" w:type="dxa"/>
            <w:shd w:val="clear" w:color="auto" w:fill="FFC000"/>
            <w:noWrap/>
            <w:vAlign w:val="center"/>
          </w:tcPr>
          <w:p w14:paraId="4B6F2B92" w14:textId="77777777" w:rsidR="00CC4D8E" w:rsidRPr="00CB2F49" w:rsidRDefault="00CC4D8E" w:rsidP="00BD4AA3">
            <w:pPr>
              <w:jc w:val="center"/>
              <w:rPr>
                <w:rFonts w:ascii="Gadugi" w:hAnsi="Gadugi" w:cs="Arial"/>
                <w:b/>
                <w:bCs/>
                <w:color w:val="000000"/>
                <w:sz w:val="20"/>
                <w:szCs w:val="20"/>
                <w:lang w:val="es-ES_tradnl" w:eastAsia="es-ES_tradnl"/>
              </w:rPr>
            </w:pPr>
            <w:r w:rsidRPr="00CB2F49">
              <w:rPr>
                <w:rFonts w:ascii="Gadugi" w:hAnsi="Gadugi" w:cs="Arial"/>
                <w:b/>
                <w:bCs/>
                <w:color w:val="000000"/>
                <w:sz w:val="20"/>
                <w:szCs w:val="20"/>
                <w:lang w:val="es-ES_tradnl" w:eastAsia="es-ES_tradnl"/>
              </w:rPr>
              <w:t>DOBLE</w:t>
            </w:r>
          </w:p>
        </w:tc>
        <w:tc>
          <w:tcPr>
            <w:tcW w:w="1100" w:type="dxa"/>
            <w:shd w:val="clear" w:color="auto" w:fill="FFC000"/>
            <w:noWrap/>
            <w:vAlign w:val="center"/>
          </w:tcPr>
          <w:p w14:paraId="02E75C94" w14:textId="77777777" w:rsidR="00CC4D8E" w:rsidRPr="00CB2F49" w:rsidRDefault="00CC4D8E" w:rsidP="00BD4AA3">
            <w:pPr>
              <w:jc w:val="center"/>
              <w:rPr>
                <w:rFonts w:ascii="Gadugi" w:hAnsi="Gadugi" w:cs="Arial"/>
                <w:b/>
                <w:bCs/>
                <w:color w:val="000000"/>
                <w:sz w:val="20"/>
                <w:szCs w:val="20"/>
                <w:lang w:val="es-ES_tradnl" w:eastAsia="es-ES_tradnl"/>
              </w:rPr>
            </w:pPr>
            <w:r w:rsidRPr="00CB2F49">
              <w:rPr>
                <w:rFonts w:ascii="Gadugi" w:hAnsi="Gadugi" w:cs="Arial"/>
                <w:b/>
                <w:bCs/>
                <w:color w:val="000000"/>
                <w:sz w:val="20"/>
                <w:szCs w:val="20"/>
                <w:lang w:val="es-ES_tradnl" w:eastAsia="es-ES_tradnl"/>
              </w:rPr>
              <w:t>TRIPLE</w:t>
            </w:r>
          </w:p>
        </w:tc>
        <w:tc>
          <w:tcPr>
            <w:tcW w:w="1616" w:type="dxa"/>
            <w:gridSpan w:val="2"/>
            <w:shd w:val="clear" w:color="auto" w:fill="FFC000"/>
            <w:vAlign w:val="center"/>
          </w:tcPr>
          <w:p w14:paraId="00D759C2" w14:textId="77777777" w:rsidR="00CC4D8E" w:rsidRPr="00CB2F49" w:rsidRDefault="00CC4D8E" w:rsidP="00BD4AA3">
            <w:pPr>
              <w:jc w:val="center"/>
              <w:rPr>
                <w:rFonts w:ascii="Gadugi" w:hAnsi="Gadugi" w:cs="Arial"/>
                <w:b/>
                <w:bCs/>
                <w:color w:val="000000"/>
                <w:sz w:val="20"/>
                <w:szCs w:val="20"/>
                <w:lang w:val="es-ES_tradnl" w:eastAsia="es-ES_tradnl"/>
              </w:rPr>
            </w:pPr>
            <w:r w:rsidRPr="00CB2F49">
              <w:rPr>
                <w:rFonts w:ascii="Gadugi" w:hAnsi="Gadugi" w:cs="Arial"/>
                <w:b/>
                <w:bCs/>
                <w:color w:val="000000"/>
                <w:sz w:val="20"/>
                <w:szCs w:val="20"/>
                <w:lang w:val="es-ES_tradnl" w:eastAsia="es-ES_tradnl"/>
              </w:rPr>
              <w:t>CHD</w:t>
            </w:r>
          </w:p>
        </w:tc>
      </w:tr>
      <w:tr w:rsidR="00CC4D8E" w:rsidRPr="00CB2F49" w14:paraId="2048E845" w14:textId="77777777" w:rsidTr="00BD4AA3">
        <w:trPr>
          <w:trHeight w:val="244"/>
        </w:trPr>
        <w:tc>
          <w:tcPr>
            <w:tcW w:w="2642" w:type="dxa"/>
            <w:shd w:val="clear" w:color="auto" w:fill="043C77"/>
            <w:noWrap/>
            <w:vAlign w:val="center"/>
          </w:tcPr>
          <w:p w14:paraId="3A18234B" w14:textId="77777777" w:rsidR="00CC4D8E" w:rsidRPr="00CB2F49" w:rsidRDefault="00CC4D8E" w:rsidP="00BD4AA3">
            <w:pPr>
              <w:jc w:val="center"/>
              <w:rPr>
                <w:rFonts w:ascii="Gadugi" w:hAnsi="Gadugi" w:cs="Arial"/>
                <w:b/>
                <w:bCs/>
                <w:color w:val="000000"/>
                <w:sz w:val="20"/>
                <w:szCs w:val="20"/>
                <w:lang w:val="es-ES_tradnl" w:eastAsia="es-ES_tradnl"/>
              </w:rPr>
            </w:pPr>
          </w:p>
        </w:tc>
        <w:tc>
          <w:tcPr>
            <w:tcW w:w="1499" w:type="dxa"/>
            <w:shd w:val="clear" w:color="auto" w:fill="043C77"/>
            <w:noWrap/>
            <w:vAlign w:val="center"/>
          </w:tcPr>
          <w:p w14:paraId="4B0EBE80" w14:textId="77777777" w:rsidR="00CC4D8E" w:rsidRPr="00CB2F49" w:rsidRDefault="00CC4D8E" w:rsidP="00BD4AA3">
            <w:pPr>
              <w:jc w:val="center"/>
              <w:rPr>
                <w:rFonts w:ascii="Gadugi" w:hAnsi="Gadugi" w:cs="Arial"/>
                <w:b/>
                <w:bCs/>
                <w:color w:val="000000"/>
                <w:sz w:val="20"/>
                <w:szCs w:val="20"/>
                <w:lang w:val="es-ES_tradnl" w:eastAsia="es-ES_tradnl"/>
              </w:rPr>
            </w:pPr>
          </w:p>
        </w:tc>
        <w:tc>
          <w:tcPr>
            <w:tcW w:w="1134" w:type="dxa"/>
            <w:shd w:val="clear" w:color="auto" w:fill="043C77"/>
            <w:noWrap/>
            <w:vAlign w:val="center"/>
          </w:tcPr>
          <w:p w14:paraId="0FAF0E91" w14:textId="77777777" w:rsidR="00CC4D8E" w:rsidRPr="00CB2F49" w:rsidRDefault="00CC4D8E" w:rsidP="00BD4AA3">
            <w:pPr>
              <w:jc w:val="center"/>
              <w:rPr>
                <w:rFonts w:ascii="Gadugi" w:hAnsi="Gadugi" w:cs="Arial"/>
                <w:b/>
                <w:bCs/>
                <w:color w:val="000000"/>
                <w:sz w:val="20"/>
                <w:szCs w:val="20"/>
                <w:lang w:val="es-ES_tradnl" w:eastAsia="es-ES_tradnl"/>
              </w:rPr>
            </w:pPr>
          </w:p>
        </w:tc>
        <w:tc>
          <w:tcPr>
            <w:tcW w:w="884" w:type="dxa"/>
            <w:shd w:val="clear" w:color="auto" w:fill="043C77"/>
            <w:noWrap/>
            <w:vAlign w:val="center"/>
          </w:tcPr>
          <w:p w14:paraId="49CE90E4" w14:textId="77777777" w:rsidR="00CC4D8E" w:rsidRPr="00CB2F49" w:rsidRDefault="00CC4D8E" w:rsidP="00BD4AA3">
            <w:pPr>
              <w:jc w:val="center"/>
              <w:rPr>
                <w:rFonts w:ascii="Gadugi" w:hAnsi="Gadugi" w:cs="Arial"/>
                <w:b/>
                <w:bCs/>
                <w:color w:val="000000"/>
                <w:sz w:val="20"/>
                <w:szCs w:val="20"/>
                <w:lang w:val="es-ES_tradnl" w:eastAsia="es-ES_tradnl"/>
              </w:rPr>
            </w:pPr>
          </w:p>
        </w:tc>
        <w:tc>
          <w:tcPr>
            <w:tcW w:w="1100" w:type="dxa"/>
            <w:shd w:val="clear" w:color="auto" w:fill="043C77"/>
            <w:noWrap/>
            <w:vAlign w:val="center"/>
          </w:tcPr>
          <w:p w14:paraId="149947DB" w14:textId="77777777" w:rsidR="00CC4D8E" w:rsidRPr="00CB2F49" w:rsidRDefault="00CC4D8E" w:rsidP="00BD4AA3">
            <w:pPr>
              <w:jc w:val="center"/>
              <w:rPr>
                <w:rFonts w:ascii="Gadugi" w:hAnsi="Gadugi" w:cs="Arial"/>
                <w:b/>
                <w:bCs/>
                <w:color w:val="000000"/>
                <w:sz w:val="20"/>
                <w:szCs w:val="20"/>
                <w:lang w:val="es-ES_tradnl" w:eastAsia="es-ES_tradnl"/>
              </w:rPr>
            </w:pPr>
          </w:p>
        </w:tc>
        <w:tc>
          <w:tcPr>
            <w:tcW w:w="839" w:type="dxa"/>
            <w:shd w:val="clear" w:color="auto" w:fill="043C77"/>
            <w:vAlign w:val="center"/>
          </w:tcPr>
          <w:p w14:paraId="57666BE8" w14:textId="77777777" w:rsidR="00CC4D8E" w:rsidRPr="00CB2F49" w:rsidRDefault="00CC4D8E" w:rsidP="00BD4AA3">
            <w:pPr>
              <w:jc w:val="center"/>
              <w:rPr>
                <w:rFonts w:ascii="Gadugi" w:hAnsi="Gadugi" w:cs="Arial"/>
                <w:b/>
                <w:bCs/>
                <w:color w:val="FFFFFF"/>
                <w:sz w:val="20"/>
                <w:szCs w:val="20"/>
                <w:lang w:val="es-ES_tradnl" w:eastAsia="es-ES_tradnl"/>
              </w:rPr>
            </w:pPr>
            <w:r w:rsidRPr="00CB2F49">
              <w:rPr>
                <w:rFonts w:ascii="Gadugi" w:hAnsi="Gadugi" w:cs="Arial"/>
                <w:b/>
                <w:bCs/>
                <w:color w:val="FFFFFF"/>
                <w:sz w:val="20"/>
                <w:szCs w:val="20"/>
                <w:lang w:val="es-ES_tradnl" w:eastAsia="es-ES_tradnl"/>
              </w:rPr>
              <w:t>SIMPLE</w:t>
            </w:r>
          </w:p>
        </w:tc>
        <w:tc>
          <w:tcPr>
            <w:tcW w:w="777" w:type="dxa"/>
            <w:shd w:val="clear" w:color="auto" w:fill="043C77"/>
            <w:vAlign w:val="center"/>
          </w:tcPr>
          <w:p w14:paraId="0F468AD6" w14:textId="77777777" w:rsidR="00CC4D8E" w:rsidRPr="00CB2F49" w:rsidRDefault="00CC4D8E" w:rsidP="00BD4AA3">
            <w:pPr>
              <w:jc w:val="center"/>
              <w:rPr>
                <w:rFonts w:ascii="Gadugi" w:hAnsi="Gadugi" w:cs="Arial"/>
                <w:b/>
                <w:bCs/>
                <w:color w:val="FFFFFF"/>
                <w:sz w:val="20"/>
                <w:szCs w:val="20"/>
                <w:lang w:val="es-ES_tradnl" w:eastAsia="es-ES_tradnl"/>
              </w:rPr>
            </w:pPr>
            <w:r w:rsidRPr="00CB2F49">
              <w:rPr>
                <w:rFonts w:ascii="Gadugi" w:hAnsi="Gadugi" w:cs="Arial"/>
                <w:b/>
                <w:bCs/>
                <w:color w:val="FFFFFF"/>
                <w:sz w:val="20"/>
                <w:szCs w:val="20"/>
                <w:lang w:val="es-ES_tradnl" w:eastAsia="es-ES_tradnl"/>
              </w:rPr>
              <w:t>DOBLE</w:t>
            </w:r>
          </w:p>
        </w:tc>
      </w:tr>
      <w:tr w:rsidR="0032592E" w:rsidRPr="00CB2F49" w14:paraId="3E87FFD0" w14:textId="77777777" w:rsidTr="0032592E">
        <w:trPr>
          <w:trHeight w:val="342"/>
        </w:trPr>
        <w:tc>
          <w:tcPr>
            <w:tcW w:w="2642" w:type="dxa"/>
            <w:shd w:val="clear" w:color="auto" w:fill="FFFFFF"/>
            <w:noWrap/>
            <w:vAlign w:val="center"/>
          </w:tcPr>
          <w:p w14:paraId="28035F35" w14:textId="77777777" w:rsidR="0032592E" w:rsidRPr="00CB2F49" w:rsidRDefault="0032592E" w:rsidP="0032592E">
            <w:pPr>
              <w:rPr>
                <w:rFonts w:ascii="Gadugi" w:hAnsi="Gadugi" w:cs="Arial"/>
                <w:bCs/>
                <w:color w:val="000000"/>
                <w:sz w:val="20"/>
                <w:szCs w:val="20"/>
                <w:lang w:val="es-ES_tradnl" w:eastAsia="es-ES_tradnl"/>
              </w:rPr>
            </w:pPr>
            <w:r w:rsidRPr="00CB2F49">
              <w:rPr>
                <w:rFonts w:ascii="Gadugi" w:hAnsi="Gadugi" w:cs="Arial"/>
                <w:bCs/>
                <w:color w:val="000000"/>
                <w:sz w:val="20"/>
                <w:szCs w:val="20"/>
                <w:lang w:val="es-ES_tradnl" w:eastAsia="es-ES_tradnl"/>
              </w:rPr>
              <w:t>Superior</w:t>
            </w:r>
          </w:p>
        </w:tc>
        <w:tc>
          <w:tcPr>
            <w:tcW w:w="1499" w:type="dxa"/>
            <w:shd w:val="clear" w:color="auto" w:fill="FFFFFF"/>
            <w:noWrap/>
            <w:vAlign w:val="center"/>
          </w:tcPr>
          <w:p w14:paraId="24683A50" w14:textId="77777777" w:rsidR="0032592E" w:rsidRPr="00CB2F49" w:rsidRDefault="0032592E" w:rsidP="0032592E">
            <w:pPr>
              <w:jc w:val="center"/>
              <w:rPr>
                <w:rFonts w:ascii="Gadugi" w:hAnsi="Gadugi" w:cs="Arial"/>
                <w:color w:val="000000"/>
                <w:sz w:val="20"/>
                <w:szCs w:val="20"/>
                <w:lang w:val="es-ES_tradnl" w:eastAsia="es-ES_tradnl"/>
              </w:rPr>
            </w:pPr>
            <w:r w:rsidRPr="00CB2F49">
              <w:rPr>
                <w:rFonts w:ascii="Gadugi" w:hAnsi="Gadugi" w:cs="Arial"/>
                <w:color w:val="000000"/>
                <w:sz w:val="20"/>
                <w:szCs w:val="20"/>
                <w:lang w:val="es-ES_tradnl" w:eastAsia="es-ES_tradnl"/>
              </w:rPr>
              <w:t>Ventilador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14:paraId="4D91E288" w14:textId="59D72280" w:rsidR="0032592E" w:rsidRPr="00CB2F49" w:rsidRDefault="004C177F" w:rsidP="0032592E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  <w:lang w:val="es-ES_tradnl" w:eastAsia="es-ES_tradnl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904</w:t>
            </w:r>
          </w:p>
        </w:tc>
        <w:tc>
          <w:tcPr>
            <w:tcW w:w="884" w:type="dxa"/>
            <w:shd w:val="clear" w:color="auto" w:fill="FFFFFF"/>
            <w:noWrap/>
            <w:vAlign w:val="center"/>
          </w:tcPr>
          <w:p w14:paraId="70AC6294" w14:textId="03B8A6CF" w:rsidR="0032592E" w:rsidRPr="00CB2F49" w:rsidRDefault="004C177F" w:rsidP="0032592E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  <w:lang w:val="es-ES_tradnl" w:eastAsia="es-ES_tradnl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745</w:t>
            </w:r>
          </w:p>
        </w:tc>
        <w:tc>
          <w:tcPr>
            <w:tcW w:w="1100" w:type="dxa"/>
            <w:shd w:val="clear" w:color="auto" w:fill="FFFFFF"/>
            <w:noWrap/>
            <w:vAlign w:val="center"/>
          </w:tcPr>
          <w:p w14:paraId="204ECC8A" w14:textId="0F9199C3" w:rsidR="0032592E" w:rsidRPr="00CB2F49" w:rsidRDefault="004C177F" w:rsidP="0032592E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  <w:lang w:val="es-ES_tradnl" w:eastAsia="es-ES_tradnl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745</w:t>
            </w:r>
          </w:p>
        </w:tc>
        <w:tc>
          <w:tcPr>
            <w:tcW w:w="839" w:type="dxa"/>
            <w:shd w:val="clear" w:color="auto" w:fill="FFFFFF"/>
            <w:vAlign w:val="center"/>
          </w:tcPr>
          <w:p w14:paraId="0A099EE1" w14:textId="4BE80E3F" w:rsidR="0032592E" w:rsidRPr="00CB2F49" w:rsidRDefault="004C177F" w:rsidP="0032592E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  <w:lang w:val="es-ES_tradnl" w:eastAsia="es-ES_tradnl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452</w:t>
            </w:r>
          </w:p>
        </w:tc>
        <w:tc>
          <w:tcPr>
            <w:tcW w:w="777" w:type="dxa"/>
            <w:shd w:val="clear" w:color="auto" w:fill="FFFFFF"/>
            <w:vAlign w:val="center"/>
          </w:tcPr>
          <w:p w14:paraId="2E20E1ED" w14:textId="1D64C0A2" w:rsidR="0032592E" w:rsidRPr="00CB2F49" w:rsidRDefault="004C177F" w:rsidP="0032592E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  <w:lang w:val="es-ES_tradnl" w:eastAsia="es-ES_tradnl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373</w:t>
            </w:r>
          </w:p>
        </w:tc>
      </w:tr>
      <w:tr w:rsidR="0032592E" w:rsidRPr="00CB2F49" w14:paraId="055388D5" w14:textId="77777777" w:rsidTr="0032592E">
        <w:trPr>
          <w:trHeight w:val="342"/>
        </w:trPr>
        <w:tc>
          <w:tcPr>
            <w:tcW w:w="2642" w:type="dxa"/>
            <w:shd w:val="clear" w:color="auto" w:fill="FFFFFF"/>
            <w:noWrap/>
            <w:vAlign w:val="center"/>
          </w:tcPr>
          <w:p w14:paraId="026DA9AE" w14:textId="77777777" w:rsidR="0032592E" w:rsidRPr="00CB2F49" w:rsidRDefault="0032592E" w:rsidP="0032592E">
            <w:pPr>
              <w:rPr>
                <w:rFonts w:ascii="Gadugi" w:hAnsi="Gadugi" w:cs="Arial"/>
                <w:bCs/>
                <w:color w:val="000000"/>
                <w:sz w:val="20"/>
                <w:szCs w:val="20"/>
                <w:lang w:val="es-ES_tradnl" w:eastAsia="es-ES_tradnl"/>
              </w:rPr>
            </w:pPr>
            <w:r w:rsidRPr="00CB2F49">
              <w:rPr>
                <w:rFonts w:ascii="Gadugi" w:hAnsi="Gadugi" w:cs="Arial"/>
                <w:bCs/>
                <w:color w:val="000000"/>
                <w:sz w:val="20"/>
                <w:szCs w:val="20"/>
                <w:lang w:val="es-ES_tradnl" w:eastAsia="es-ES_tradnl"/>
              </w:rPr>
              <w:t>Superior Río</w:t>
            </w:r>
          </w:p>
        </w:tc>
        <w:tc>
          <w:tcPr>
            <w:tcW w:w="1499" w:type="dxa"/>
            <w:shd w:val="clear" w:color="auto" w:fill="FFFFFF"/>
            <w:noWrap/>
            <w:vAlign w:val="center"/>
          </w:tcPr>
          <w:p w14:paraId="441326E4" w14:textId="77777777" w:rsidR="0032592E" w:rsidRPr="00CB2F49" w:rsidRDefault="0032592E" w:rsidP="0032592E">
            <w:pPr>
              <w:jc w:val="center"/>
              <w:rPr>
                <w:rFonts w:ascii="Gadugi" w:hAnsi="Gadugi" w:cs="Arial"/>
                <w:color w:val="000000"/>
                <w:sz w:val="20"/>
                <w:szCs w:val="20"/>
                <w:lang w:val="es-ES_tradnl" w:eastAsia="es-ES_tradnl"/>
              </w:rPr>
            </w:pPr>
            <w:r w:rsidRPr="00CB2F49">
              <w:rPr>
                <w:rFonts w:ascii="Gadugi" w:hAnsi="Gadugi" w:cs="Arial"/>
                <w:color w:val="000000"/>
                <w:sz w:val="20"/>
                <w:szCs w:val="20"/>
                <w:lang w:val="es-ES_tradnl" w:eastAsia="es-ES_tradnl"/>
              </w:rPr>
              <w:t>Ventilador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14:paraId="2DC7D8E4" w14:textId="71C03661" w:rsidR="0032592E" w:rsidRPr="00CB2F49" w:rsidRDefault="004C177F" w:rsidP="0032592E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  <w:lang w:val="es-ES_tradnl" w:eastAsia="es-ES_tradnl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1076</w:t>
            </w:r>
          </w:p>
        </w:tc>
        <w:tc>
          <w:tcPr>
            <w:tcW w:w="884" w:type="dxa"/>
            <w:shd w:val="clear" w:color="auto" w:fill="FFFFFF"/>
            <w:noWrap/>
            <w:vAlign w:val="center"/>
          </w:tcPr>
          <w:p w14:paraId="66D8680F" w14:textId="261F7AA7" w:rsidR="0032592E" w:rsidRPr="00CB2F49" w:rsidRDefault="004C177F" w:rsidP="0032592E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  <w:lang w:val="es-ES_tradnl" w:eastAsia="es-ES_tradnl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868</w:t>
            </w:r>
          </w:p>
        </w:tc>
        <w:tc>
          <w:tcPr>
            <w:tcW w:w="1100" w:type="dxa"/>
            <w:shd w:val="clear" w:color="auto" w:fill="FFFFFF"/>
            <w:noWrap/>
            <w:vAlign w:val="center"/>
          </w:tcPr>
          <w:p w14:paraId="171D015C" w14:textId="35A7D799" w:rsidR="0032592E" w:rsidRPr="00CB2F49" w:rsidRDefault="004C177F" w:rsidP="0032592E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  <w:lang w:val="es-ES_tradnl" w:eastAsia="es-ES_tradnl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868</w:t>
            </w:r>
          </w:p>
        </w:tc>
        <w:tc>
          <w:tcPr>
            <w:tcW w:w="839" w:type="dxa"/>
            <w:shd w:val="clear" w:color="auto" w:fill="FFFFFF"/>
            <w:vAlign w:val="center"/>
          </w:tcPr>
          <w:p w14:paraId="4EC9EE34" w14:textId="4F7FCE06" w:rsidR="0032592E" w:rsidRPr="00CB2F49" w:rsidRDefault="0032592E" w:rsidP="0032592E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  <w:lang w:val="es-ES_tradnl" w:eastAsia="es-ES_tradnl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539</w:t>
            </w:r>
          </w:p>
        </w:tc>
        <w:tc>
          <w:tcPr>
            <w:tcW w:w="777" w:type="dxa"/>
            <w:shd w:val="clear" w:color="auto" w:fill="FFFFFF"/>
            <w:vAlign w:val="center"/>
          </w:tcPr>
          <w:p w14:paraId="33C41B2E" w14:textId="7590063B" w:rsidR="0032592E" w:rsidRPr="00CB2F49" w:rsidRDefault="0032592E" w:rsidP="0032592E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  <w:lang w:val="es-ES_tradnl" w:eastAsia="es-ES_tradnl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435</w:t>
            </w:r>
          </w:p>
        </w:tc>
      </w:tr>
      <w:tr w:rsidR="0032592E" w:rsidRPr="00CB2F49" w14:paraId="289B9205" w14:textId="77777777" w:rsidTr="0032592E">
        <w:trPr>
          <w:trHeight w:val="342"/>
        </w:trPr>
        <w:tc>
          <w:tcPr>
            <w:tcW w:w="2642" w:type="dxa"/>
            <w:shd w:val="clear" w:color="auto" w:fill="FFFFFF"/>
            <w:noWrap/>
            <w:vAlign w:val="center"/>
          </w:tcPr>
          <w:p w14:paraId="70B5140A" w14:textId="77777777" w:rsidR="0032592E" w:rsidRPr="00CB2F49" w:rsidRDefault="0032592E" w:rsidP="0032592E">
            <w:pPr>
              <w:rPr>
                <w:rFonts w:ascii="Gadugi" w:hAnsi="Gadugi" w:cs="Arial"/>
                <w:bCs/>
                <w:color w:val="000000"/>
                <w:sz w:val="20"/>
                <w:szCs w:val="20"/>
                <w:lang w:val="es-ES_tradnl" w:eastAsia="es-ES_tradnl"/>
              </w:rPr>
            </w:pPr>
            <w:r w:rsidRPr="00CB2F49">
              <w:rPr>
                <w:rFonts w:ascii="Gadugi" w:hAnsi="Gadugi" w:cs="Arial"/>
                <w:bCs/>
                <w:color w:val="000000"/>
                <w:sz w:val="20"/>
                <w:szCs w:val="20"/>
                <w:lang w:val="es-ES_tradnl" w:eastAsia="es-ES_tradnl"/>
              </w:rPr>
              <w:t xml:space="preserve">Suite </w:t>
            </w:r>
            <w:proofErr w:type="spellStart"/>
            <w:r w:rsidRPr="00CB2F49">
              <w:rPr>
                <w:rFonts w:ascii="Gadugi" w:hAnsi="Gadugi" w:cs="Arial"/>
                <w:bCs/>
                <w:color w:val="000000"/>
                <w:sz w:val="20"/>
                <w:szCs w:val="20"/>
                <w:lang w:val="es-ES_tradnl" w:eastAsia="es-ES_tradnl"/>
              </w:rPr>
              <w:t>Tambopata</w:t>
            </w:r>
            <w:proofErr w:type="spellEnd"/>
          </w:p>
        </w:tc>
        <w:tc>
          <w:tcPr>
            <w:tcW w:w="1499" w:type="dxa"/>
            <w:shd w:val="clear" w:color="auto" w:fill="FFFFFF"/>
            <w:noWrap/>
            <w:vAlign w:val="center"/>
          </w:tcPr>
          <w:p w14:paraId="6DCEBA77" w14:textId="77777777" w:rsidR="0032592E" w:rsidRPr="00CB2F49" w:rsidRDefault="0032592E" w:rsidP="0032592E">
            <w:pPr>
              <w:jc w:val="center"/>
              <w:rPr>
                <w:rFonts w:ascii="Gadugi" w:hAnsi="Gadugi" w:cs="Arial"/>
                <w:color w:val="000000"/>
                <w:sz w:val="20"/>
                <w:szCs w:val="20"/>
                <w:lang w:val="es-ES_tradnl" w:eastAsia="es-ES_tradnl"/>
              </w:rPr>
            </w:pPr>
            <w:r w:rsidRPr="00CB2F49">
              <w:rPr>
                <w:rFonts w:ascii="Gadugi" w:hAnsi="Gadugi" w:cs="Arial"/>
                <w:color w:val="000000"/>
                <w:sz w:val="20"/>
                <w:szCs w:val="20"/>
                <w:lang w:val="es-ES_tradnl" w:eastAsia="es-ES_tradnl"/>
              </w:rPr>
              <w:t>Ventilador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14:paraId="2ED46ABB" w14:textId="3DB50CC5" w:rsidR="0032592E" w:rsidRPr="00CB2F49" w:rsidRDefault="004C177F" w:rsidP="0032592E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  <w:lang w:val="es-ES_tradnl" w:eastAsia="es-ES_tradnl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1470</w:t>
            </w:r>
          </w:p>
        </w:tc>
        <w:tc>
          <w:tcPr>
            <w:tcW w:w="884" w:type="dxa"/>
            <w:shd w:val="clear" w:color="auto" w:fill="FFFFFF"/>
            <w:noWrap/>
            <w:vAlign w:val="center"/>
          </w:tcPr>
          <w:p w14:paraId="260F5962" w14:textId="65496BE6" w:rsidR="0032592E" w:rsidRPr="00CB2F49" w:rsidRDefault="004C177F" w:rsidP="0032592E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  <w:lang w:val="es-ES_tradnl" w:eastAsia="es-ES_tradnl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1150</w:t>
            </w:r>
          </w:p>
        </w:tc>
        <w:tc>
          <w:tcPr>
            <w:tcW w:w="1100" w:type="dxa"/>
            <w:shd w:val="clear" w:color="auto" w:fill="FFFFFF"/>
            <w:noWrap/>
            <w:vAlign w:val="center"/>
          </w:tcPr>
          <w:p w14:paraId="35E4C916" w14:textId="67CB849A" w:rsidR="0032592E" w:rsidRPr="00CB2F49" w:rsidRDefault="004C177F" w:rsidP="0032592E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  <w:lang w:val="es-ES_tradnl" w:eastAsia="es-ES_tradnl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1150</w:t>
            </w:r>
          </w:p>
        </w:tc>
        <w:tc>
          <w:tcPr>
            <w:tcW w:w="839" w:type="dxa"/>
            <w:shd w:val="clear" w:color="auto" w:fill="FFFFFF"/>
            <w:vAlign w:val="center"/>
          </w:tcPr>
          <w:p w14:paraId="25032B95" w14:textId="60689310" w:rsidR="0032592E" w:rsidRPr="00CB2F49" w:rsidRDefault="0032592E" w:rsidP="0032592E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  <w:lang w:val="es-ES_tradnl" w:eastAsia="es-ES_tradnl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735</w:t>
            </w:r>
          </w:p>
        </w:tc>
        <w:tc>
          <w:tcPr>
            <w:tcW w:w="777" w:type="dxa"/>
            <w:shd w:val="clear" w:color="auto" w:fill="FFFFFF"/>
            <w:vAlign w:val="center"/>
          </w:tcPr>
          <w:p w14:paraId="05ABBDC3" w14:textId="0FF416D9" w:rsidR="0032592E" w:rsidRPr="00CB2F49" w:rsidRDefault="004C177F" w:rsidP="0032592E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  <w:lang w:val="es-ES_tradnl" w:eastAsia="es-ES_tradnl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576</w:t>
            </w:r>
          </w:p>
        </w:tc>
      </w:tr>
    </w:tbl>
    <w:p w14:paraId="719CF50B" w14:textId="733D9BC9" w:rsidR="00ED3700" w:rsidRDefault="00ED3700" w:rsidP="009102C8">
      <w:pPr>
        <w:rPr>
          <w:rFonts w:ascii="Gadugi" w:hAnsi="Gadugi" w:cs="Calibri"/>
          <w:b/>
          <w:sz w:val="20"/>
          <w:szCs w:val="20"/>
        </w:rPr>
      </w:pPr>
    </w:p>
    <w:p w14:paraId="7B1CCD60" w14:textId="1AFFC2D4" w:rsidR="00ED3700" w:rsidRDefault="00ED3700" w:rsidP="009102C8">
      <w:pPr>
        <w:rPr>
          <w:rFonts w:ascii="Gadugi" w:hAnsi="Gadugi" w:cs="Calibri"/>
          <w:b/>
          <w:sz w:val="20"/>
          <w:szCs w:val="20"/>
        </w:rPr>
      </w:pPr>
    </w:p>
    <w:p w14:paraId="60E208AB" w14:textId="5A73772A" w:rsidR="00ED3700" w:rsidRDefault="00ED3700" w:rsidP="009102C8">
      <w:pPr>
        <w:rPr>
          <w:rFonts w:ascii="Gadugi" w:hAnsi="Gadugi" w:cs="Calibri"/>
          <w:b/>
          <w:sz w:val="20"/>
          <w:szCs w:val="20"/>
        </w:rPr>
      </w:pPr>
    </w:p>
    <w:p w14:paraId="1AAF6771" w14:textId="77777777" w:rsidR="00ED3700" w:rsidRDefault="00ED3700" w:rsidP="009102C8">
      <w:pPr>
        <w:rPr>
          <w:rFonts w:ascii="Gadugi" w:hAnsi="Gadugi" w:cs="Calibri"/>
          <w:b/>
          <w:sz w:val="20"/>
          <w:szCs w:val="20"/>
        </w:rPr>
      </w:pPr>
    </w:p>
    <w:p w14:paraId="626E5423" w14:textId="22C9379B" w:rsidR="00ED3700" w:rsidRPr="005F2EDD" w:rsidRDefault="00ED3700" w:rsidP="005F2EDD">
      <w:pPr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  <w:u w:val="single"/>
        </w:rPr>
        <w:t>NOTAS IMPORTANTES:</w:t>
      </w:r>
      <w:bookmarkStart w:id="0" w:name="_GoBack"/>
      <w:bookmarkEnd w:id="0"/>
      <w:r>
        <w:rPr>
          <w:rFonts w:ascii="Gadugi" w:hAnsi="Gadugi"/>
          <w:b/>
          <w:bCs/>
          <w:sz w:val="20"/>
          <w:szCs w:val="20"/>
        </w:rPr>
        <w:t xml:space="preserve"> </w:t>
      </w:r>
    </w:p>
    <w:p w14:paraId="3D9EA7DE" w14:textId="77777777" w:rsidR="00ED3700" w:rsidRDefault="00ED3700" w:rsidP="00ED3700">
      <w:pPr>
        <w:numPr>
          <w:ilvl w:val="0"/>
          <w:numId w:val="1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PRECIOS POR PERSONA / EXPRESADOS EN DÓLARES AMERICANOS</w:t>
      </w:r>
    </w:p>
    <w:p w14:paraId="0A9AD1BC" w14:textId="77777777" w:rsidR="00ED3700" w:rsidRDefault="00ED3700" w:rsidP="00ED3700">
      <w:pPr>
        <w:numPr>
          <w:ilvl w:val="0"/>
          <w:numId w:val="1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t xml:space="preserve">POLITICA DE NIÑOS: </w:t>
      </w:r>
      <w:r>
        <w:rPr>
          <w:rFonts w:ascii="Gadugi" w:hAnsi="Gadugi"/>
          <w:b/>
          <w:bCs/>
          <w:sz w:val="20"/>
          <w:szCs w:val="20"/>
        </w:rPr>
        <w:t xml:space="preserve">APLICA A PARTIR DE 5 HASTA 11 AÑOS. COMPARTE CAMA CON LOS PADRES </w:t>
      </w:r>
    </w:p>
    <w:p w14:paraId="706CC3DB" w14:textId="77777777" w:rsidR="00ED3700" w:rsidRDefault="00ED3700" w:rsidP="00ED3700">
      <w:pPr>
        <w:numPr>
          <w:ilvl w:val="0"/>
          <w:numId w:val="1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t>TARIFA REGULAR 2026</w:t>
      </w:r>
      <w:r>
        <w:rPr>
          <w:rFonts w:ascii="Gadugi" w:hAnsi="Gadugi"/>
          <w:b/>
          <w:bCs/>
          <w:color w:val="FF0000"/>
          <w:sz w:val="20"/>
          <w:szCs w:val="20"/>
        </w:rPr>
        <w:tab/>
      </w:r>
    </w:p>
    <w:p w14:paraId="17A288FE" w14:textId="77777777" w:rsidR="00ED3700" w:rsidRDefault="00ED3700" w:rsidP="00ED3700">
      <w:pPr>
        <w:numPr>
          <w:ilvl w:val="0"/>
          <w:numId w:val="1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 NO APLICA EN SEMANA SANTA / FIESTAS PATRIAS / AÑO NUEVO / FIN DE SEMANA LARGO / DIAS FESTIVOS</w:t>
      </w:r>
    </w:p>
    <w:p w14:paraId="516E496C" w14:textId="77777777" w:rsidR="00ED3700" w:rsidRDefault="00ED3700" w:rsidP="00ED3700">
      <w:pPr>
        <w:numPr>
          <w:ilvl w:val="0"/>
          <w:numId w:val="1"/>
        </w:numPr>
        <w:jc w:val="both"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ESTAS TARIFAS SON SUJETAS A CAMBIO SIN PREVIO AVISO</w:t>
      </w:r>
    </w:p>
    <w:p w14:paraId="0F038336" w14:textId="77777777" w:rsidR="00ED3700" w:rsidRDefault="00ED3700" w:rsidP="00ED3700">
      <w:pPr>
        <w:numPr>
          <w:ilvl w:val="0"/>
          <w:numId w:val="1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TARIFAS NO REEMBOLSABLES</w:t>
      </w:r>
    </w:p>
    <w:p w14:paraId="14CD7354" w14:textId="77777777" w:rsidR="00ED3700" w:rsidRDefault="00ED3700" w:rsidP="00ED3700">
      <w:pPr>
        <w:numPr>
          <w:ilvl w:val="0"/>
          <w:numId w:val="1"/>
        </w:numPr>
        <w:contextualSpacing/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CONSULTAR TIPO DE CAMBIO</w:t>
      </w:r>
    </w:p>
    <w:p w14:paraId="28CE26A6" w14:textId="77777777" w:rsidR="00ED3700" w:rsidRPr="00786A91" w:rsidRDefault="00ED3700" w:rsidP="00ED3700">
      <w:pPr>
        <w:numPr>
          <w:ilvl w:val="0"/>
          <w:numId w:val="1"/>
        </w:numPr>
        <w:contextualSpacing/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CARGO DE TARJETA DE CREDITO 4%</w:t>
      </w:r>
    </w:p>
    <w:p w14:paraId="0A87F2D2" w14:textId="500F457A" w:rsidR="009102C8" w:rsidRDefault="009102C8" w:rsidP="009102C8">
      <w:pPr>
        <w:ind w:left="720"/>
        <w:jc w:val="both"/>
        <w:rPr>
          <w:rFonts w:ascii="Gadugi" w:hAnsi="Gadugi" w:cs="Arial"/>
          <w:sz w:val="20"/>
          <w:szCs w:val="20"/>
        </w:rPr>
      </w:pPr>
    </w:p>
    <w:p w14:paraId="601E3CE9" w14:textId="77777777" w:rsidR="00ED3700" w:rsidRPr="00CB2F49" w:rsidRDefault="00ED3700" w:rsidP="00ED3700">
      <w:pPr>
        <w:jc w:val="both"/>
        <w:rPr>
          <w:rFonts w:ascii="Gadugi" w:hAnsi="Gadugi" w:cs="Arial"/>
          <w:b/>
          <w:sz w:val="20"/>
          <w:szCs w:val="20"/>
        </w:rPr>
      </w:pPr>
      <w:r>
        <w:rPr>
          <w:rFonts w:ascii="Gadugi" w:hAnsi="Gadugi" w:cs="Arial"/>
          <w:b/>
          <w:sz w:val="20"/>
          <w:szCs w:val="20"/>
        </w:rPr>
        <w:t>INFORMACIÓN ADICIONAL</w:t>
      </w:r>
      <w:r w:rsidRPr="00CB2F49">
        <w:rPr>
          <w:rFonts w:ascii="Gadugi" w:hAnsi="Gadugi" w:cs="Arial"/>
          <w:b/>
          <w:sz w:val="20"/>
          <w:szCs w:val="20"/>
        </w:rPr>
        <w:t xml:space="preserve">: </w:t>
      </w:r>
    </w:p>
    <w:p w14:paraId="03139429" w14:textId="77777777" w:rsidR="00ED3700" w:rsidRPr="00CB2F49" w:rsidRDefault="00ED3700" w:rsidP="00ED3700">
      <w:pPr>
        <w:numPr>
          <w:ilvl w:val="0"/>
          <w:numId w:val="8"/>
        </w:numPr>
        <w:jc w:val="both"/>
        <w:rPr>
          <w:rFonts w:ascii="Gadugi" w:hAnsi="Gadugi" w:cs="Arial"/>
          <w:sz w:val="20"/>
          <w:szCs w:val="20"/>
        </w:rPr>
      </w:pPr>
      <w:r w:rsidRPr="005F2EDD">
        <w:rPr>
          <w:rFonts w:ascii="Gadugi" w:hAnsi="Gadugi" w:cs="Arial"/>
          <w:sz w:val="20"/>
          <w:szCs w:val="20"/>
          <w:lang w:val="en-US"/>
        </w:rPr>
        <w:t xml:space="preserve">Hora del Check-out: 10:00 Hrs. </w:t>
      </w:r>
      <w:r>
        <w:rPr>
          <w:rFonts w:ascii="Gadugi" w:hAnsi="Gadugi" w:cs="Arial"/>
          <w:sz w:val="20"/>
          <w:szCs w:val="20"/>
        </w:rPr>
        <w:t>P</w:t>
      </w:r>
      <w:r w:rsidRPr="00CB2F49">
        <w:rPr>
          <w:rFonts w:ascii="Gadugi" w:hAnsi="Gadugi" w:cs="Arial"/>
          <w:sz w:val="20"/>
          <w:szCs w:val="20"/>
        </w:rPr>
        <w:t>uede elegir quedarse en el albergue o salir temprano hacia Puerto Maldonado. Aunque el almuerzo no está incluido en el último día, puede almorzar en el albergue (pagando directamente en el hotel)</w:t>
      </w:r>
      <w:r>
        <w:rPr>
          <w:rFonts w:ascii="Gadugi" w:hAnsi="Gadugi" w:cs="Arial"/>
          <w:sz w:val="20"/>
          <w:szCs w:val="20"/>
        </w:rPr>
        <w:t>,</w:t>
      </w:r>
      <w:r w:rsidRPr="00CB2F49">
        <w:rPr>
          <w:rFonts w:ascii="Gadugi" w:hAnsi="Gadugi" w:cs="Arial"/>
          <w:sz w:val="20"/>
          <w:szCs w:val="20"/>
        </w:rPr>
        <w:t xml:space="preserve"> o comer un snack en el </w:t>
      </w:r>
      <w:proofErr w:type="spellStart"/>
      <w:r w:rsidRPr="00CB2F49">
        <w:rPr>
          <w:rFonts w:ascii="Gadugi" w:hAnsi="Gadugi" w:cs="Arial"/>
          <w:sz w:val="20"/>
          <w:szCs w:val="20"/>
        </w:rPr>
        <w:t>Mariposario</w:t>
      </w:r>
      <w:proofErr w:type="spellEnd"/>
      <w:r w:rsidRPr="00CB2F49">
        <w:rPr>
          <w:rFonts w:ascii="Gadugi" w:hAnsi="Gadugi" w:cs="Arial"/>
          <w:sz w:val="20"/>
          <w:szCs w:val="20"/>
        </w:rPr>
        <w:t xml:space="preserve"> (costo adicional). Para mayor información, favor de contactar con el equipo de </w:t>
      </w:r>
      <w:r>
        <w:rPr>
          <w:rFonts w:ascii="Gadugi" w:hAnsi="Gadugi" w:cs="Arial"/>
          <w:sz w:val="20"/>
          <w:szCs w:val="20"/>
        </w:rPr>
        <w:t>r</w:t>
      </w:r>
      <w:r w:rsidRPr="00CB2F49">
        <w:rPr>
          <w:rFonts w:ascii="Gadugi" w:hAnsi="Gadugi" w:cs="Arial"/>
          <w:sz w:val="20"/>
          <w:szCs w:val="20"/>
        </w:rPr>
        <w:t>ecepción.</w:t>
      </w:r>
    </w:p>
    <w:p w14:paraId="21279062" w14:textId="77777777" w:rsidR="00ED3700" w:rsidRPr="00CB2F49" w:rsidRDefault="00ED3700" w:rsidP="00ED3700">
      <w:pPr>
        <w:numPr>
          <w:ilvl w:val="0"/>
          <w:numId w:val="8"/>
        </w:numPr>
        <w:jc w:val="both"/>
        <w:rPr>
          <w:rFonts w:ascii="Gadugi" w:hAnsi="Gadugi" w:cs="Arial"/>
          <w:sz w:val="20"/>
          <w:szCs w:val="20"/>
        </w:rPr>
      </w:pPr>
      <w:r w:rsidRPr="00CB2F49">
        <w:rPr>
          <w:rFonts w:ascii="Gadugi" w:hAnsi="Gadugi" w:cs="Arial"/>
          <w:sz w:val="20"/>
          <w:szCs w:val="20"/>
        </w:rPr>
        <w:t xml:space="preserve">Vuelos llegando hasta 12:00 </w:t>
      </w:r>
      <w:proofErr w:type="spellStart"/>
      <w:r w:rsidRPr="00CB2F49">
        <w:rPr>
          <w:rFonts w:ascii="Gadugi" w:hAnsi="Gadugi" w:cs="Arial"/>
          <w:sz w:val="20"/>
          <w:szCs w:val="20"/>
        </w:rPr>
        <w:t>Hrs</w:t>
      </w:r>
      <w:proofErr w:type="spellEnd"/>
      <w:r w:rsidRPr="00CB2F49">
        <w:rPr>
          <w:rFonts w:ascii="Gadugi" w:hAnsi="Gadugi" w:cs="Arial"/>
          <w:sz w:val="20"/>
          <w:szCs w:val="20"/>
        </w:rPr>
        <w:t xml:space="preserve">. o 13:00 </w:t>
      </w:r>
      <w:proofErr w:type="spellStart"/>
      <w:r w:rsidRPr="00CB2F49">
        <w:rPr>
          <w:rFonts w:ascii="Gadugi" w:hAnsi="Gadugi" w:cs="Arial"/>
          <w:sz w:val="20"/>
          <w:szCs w:val="20"/>
        </w:rPr>
        <w:t>Hrs</w:t>
      </w:r>
      <w:proofErr w:type="spellEnd"/>
      <w:r w:rsidRPr="00CB2F49">
        <w:rPr>
          <w:rFonts w:ascii="Gadugi" w:hAnsi="Gadugi" w:cs="Arial"/>
          <w:sz w:val="20"/>
          <w:szCs w:val="20"/>
        </w:rPr>
        <w:t xml:space="preserve">. para luego de 45 minutos llegar a </w:t>
      </w:r>
      <w:r>
        <w:rPr>
          <w:rFonts w:ascii="Gadugi" w:hAnsi="Gadugi" w:cs="Arial"/>
          <w:sz w:val="20"/>
          <w:szCs w:val="20"/>
        </w:rPr>
        <w:t xml:space="preserve">servirse </w:t>
      </w:r>
      <w:r w:rsidRPr="00CB2F49">
        <w:rPr>
          <w:rFonts w:ascii="Gadugi" w:hAnsi="Gadugi" w:cs="Arial"/>
          <w:sz w:val="20"/>
          <w:szCs w:val="20"/>
        </w:rPr>
        <w:t>el almuerzo en el albergue. Si llegan más tarde pueden perder el almuerzo o alguna actividad por la tarde.</w:t>
      </w:r>
    </w:p>
    <w:p w14:paraId="05DACEE2" w14:textId="77777777" w:rsidR="00ED3700" w:rsidRPr="00CB2F49" w:rsidRDefault="00ED3700" w:rsidP="00ED3700">
      <w:pPr>
        <w:numPr>
          <w:ilvl w:val="0"/>
          <w:numId w:val="8"/>
        </w:numPr>
        <w:jc w:val="both"/>
        <w:rPr>
          <w:rFonts w:ascii="Gadugi" w:hAnsi="Gadugi" w:cs="Arial"/>
          <w:sz w:val="20"/>
          <w:szCs w:val="20"/>
        </w:rPr>
      </w:pPr>
      <w:r w:rsidRPr="00CB2F49">
        <w:rPr>
          <w:rFonts w:ascii="Gadugi" w:hAnsi="Gadugi" w:cs="Arial"/>
          <w:sz w:val="20"/>
          <w:szCs w:val="20"/>
        </w:rPr>
        <w:t>No recomendamos niños menores de 5 años, de lo contrario el invitado debe firmar el descargo de responsabilidad.</w:t>
      </w:r>
    </w:p>
    <w:p w14:paraId="363F5EF6" w14:textId="77777777" w:rsidR="00ED3700" w:rsidRPr="00CB2F49" w:rsidRDefault="00ED3700" w:rsidP="00ED3700">
      <w:pPr>
        <w:numPr>
          <w:ilvl w:val="0"/>
          <w:numId w:val="8"/>
        </w:numPr>
        <w:jc w:val="both"/>
        <w:rPr>
          <w:rFonts w:ascii="Gadugi" w:hAnsi="Gadugi" w:cs="Arial"/>
          <w:sz w:val="20"/>
          <w:szCs w:val="20"/>
        </w:rPr>
      </w:pPr>
      <w:r w:rsidRPr="00CB2F49">
        <w:rPr>
          <w:rFonts w:ascii="Gadugi" w:hAnsi="Gadugi" w:cs="Arial"/>
          <w:sz w:val="20"/>
          <w:szCs w:val="20"/>
        </w:rPr>
        <w:t>Los horarios de excursiones pueden variar dependiendo de las condiciones climáticas y demanda.</w:t>
      </w:r>
    </w:p>
    <w:p w14:paraId="382AD950" w14:textId="77777777" w:rsidR="00ED3700" w:rsidRPr="00CB2F49" w:rsidRDefault="00ED3700" w:rsidP="00ED3700">
      <w:pPr>
        <w:numPr>
          <w:ilvl w:val="0"/>
          <w:numId w:val="8"/>
        </w:numPr>
        <w:jc w:val="both"/>
        <w:rPr>
          <w:rFonts w:ascii="Gadugi" w:hAnsi="Gadugi" w:cs="Arial"/>
          <w:sz w:val="20"/>
          <w:szCs w:val="20"/>
        </w:rPr>
      </w:pPr>
      <w:r w:rsidRPr="00CB2F49">
        <w:rPr>
          <w:rFonts w:ascii="Gadugi" w:hAnsi="Gadugi" w:cs="Arial"/>
          <w:sz w:val="20"/>
          <w:szCs w:val="20"/>
        </w:rPr>
        <w:t xml:space="preserve">Servicios adicionales y privados, así como </w:t>
      </w:r>
      <w:r>
        <w:rPr>
          <w:rFonts w:ascii="Gadugi" w:hAnsi="Gadugi" w:cs="Arial"/>
          <w:sz w:val="20"/>
          <w:szCs w:val="20"/>
        </w:rPr>
        <w:t>g</w:t>
      </w:r>
      <w:r w:rsidRPr="00CB2F49">
        <w:rPr>
          <w:rFonts w:ascii="Gadugi" w:hAnsi="Gadugi" w:cs="Arial"/>
          <w:sz w:val="20"/>
          <w:szCs w:val="20"/>
        </w:rPr>
        <w:t>uías en otros idiomas, disponibles bajo petición y a un costo adicional.</w:t>
      </w:r>
    </w:p>
    <w:p w14:paraId="74E92F43" w14:textId="77777777" w:rsidR="009102C8" w:rsidRPr="00CB2F49" w:rsidRDefault="009102C8" w:rsidP="00ED3700">
      <w:pPr>
        <w:jc w:val="both"/>
        <w:rPr>
          <w:rFonts w:ascii="Gadugi" w:hAnsi="Gadugi" w:cs="Arial"/>
          <w:sz w:val="20"/>
          <w:szCs w:val="20"/>
        </w:rPr>
      </w:pPr>
    </w:p>
    <w:p w14:paraId="1C7B23EE" w14:textId="77777777" w:rsidR="009102C8" w:rsidRPr="00CB2F49" w:rsidRDefault="009102C8" w:rsidP="009102C8">
      <w:pPr>
        <w:rPr>
          <w:rFonts w:ascii="Gadugi" w:hAnsi="Gadugi" w:cs="Arial"/>
          <w:b/>
          <w:sz w:val="20"/>
          <w:szCs w:val="20"/>
        </w:rPr>
      </w:pPr>
      <w:r w:rsidRPr="00CB2F49">
        <w:rPr>
          <w:rFonts w:ascii="Gadugi" w:hAnsi="Gadugi"/>
          <w:b/>
          <w:sz w:val="20"/>
          <w:szCs w:val="20"/>
        </w:rPr>
        <w:t>ITINERARIO</w:t>
      </w:r>
    </w:p>
    <w:p w14:paraId="3B1E196F" w14:textId="77777777" w:rsidR="009102C8" w:rsidRPr="00CB2F49" w:rsidRDefault="009102C8" w:rsidP="009102C8">
      <w:pPr>
        <w:rPr>
          <w:rFonts w:ascii="Gadugi" w:hAnsi="Gadugi" w:cs="Arial"/>
          <w:b/>
          <w:sz w:val="20"/>
          <w:szCs w:val="20"/>
        </w:rPr>
      </w:pPr>
    </w:p>
    <w:p w14:paraId="0CC2851A" w14:textId="77777777" w:rsidR="009102C8" w:rsidRPr="00CB2F49" w:rsidRDefault="009102C8" w:rsidP="009102C8">
      <w:pPr>
        <w:rPr>
          <w:rFonts w:ascii="Gadugi" w:hAnsi="Gadugi" w:cs="Arial"/>
          <w:b/>
          <w:sz w:val="20"/>
          <w:szCs w:val="20"/>
        </w:rPr>
      </w:pPr>
      <w:r w:rsidRPr="00CB2F49">
        <w:rPr>
          <w:rFonts w:ascii="Gadugi" w:hAnsi="Gadugi" w:cs="Arial"/>
          <w:b/>
          <w:sz w:val="20"/>
          <w:szCs w:val="20"/>
        </w:rPr>
        <w:t>DÍA 1</w:t>
      </w:r>
    </w:p>
    <w:p w14:paraId="1D78FEC1" w14:textId="77777777" w:rsidR="009102C8" w:rsidRDefault="009102C8" w:rsidP="009102C8">
      <w:pPr>
        <w:jc w:val="both"/>
        <w:rPr>
          <w:rFonts w:ascii="Gadugi" w:hAnsi="Gadugi" w:cs="Arial"/>
          <w:sz w:val="20"/>
          <w:szCs w:val="20"/>
        </w:rPr>
      </w:pPr>
      <w:r w:rsidRPr="006B4451">
        <w:rPr>
          <w:rFonts w:ascii="Gadugi" w:hAnsi="Gadugi" w:cs="Arial"/>
          <w:sz w:val="20"/>
          <w:szCs w:val="20"/>
        </w:rPr>
        <w:t>Llegue a la ciudad de Puerto Maldonado,</w:t>
      </w:r>
      <w:r>
        <w:rPr>
          <w:rFonts w:ascii="Gadugi" w:hAnsi="Gadugi" w:cs="Arial"/>
          <w:sz w:val="20"/>
          <w:szCs w:val="20"/>
        </w:rPr>
        <w:t xml:space="preserve"> conocida como la Capital de la </w:t>
      </w:r>
      <w:r w:rsidRPr="006B4451">
        <w:rPr>
          <w:rFonts w:ascii="Gadugi" w:hAnsi="Gadugi" w:cs="Arial"/>
          <w:sz w:val="20"/>
          <w:szCs w:val="20"/>
        </w:rPr>
        <w:t>Biodiversidad. Un recorrido en auto lo conducirá hasta el puerto para dar inicio a</w:t>
      </w:r>
      <w:r>
        <w:rPr>
          <w:rFonts w:ascii="Gadugi" w:hAnsi="Gadugi" w:cs="Arial"/>
          <w:sz w:val="20"/>
          <w:szCs w:val="20"/>
        </w:rPr>
        <w:t xml:space="preserve"> </w:t>
      </w:r>
      <w:r w:rsidRPr="006B4451">
        <w:rPr>
          <w:rFonts w:ascii="Gadugi" w:hAnsi="Gadugi" w:cs="Arial"/>
          <w:sz w:val="20"/>
          <w:szCs w:val="20"/>
        </w:rPr>
        <w:t>la aventura amazónica con un paseo en bote de 45 minutos abrazando las orillas</w:t>
      </w:r>
      <w:r>
        <w:rPr>
          <w:rFonts w:ascii="Gadugi" w:hAnsi="Gadugi" w:cs="Arial"/>
          <w:sz w:val="20"/>
          <w:szCs w:val="20"/>
        </w:rPr>
        <w:t xml:space="preserve"> </w:t>
      </w:r>
      <w:r w:rsidRPr="006B4451">
        <w:rPr>
          <w:rFonts w:ascii="Gadugi" w:hAnsi="Gadugi" w:cs="Arial"/>
          <w:sz w:val="20"/>
          <w:szCs w:val="20"/>
        </w:rPr>
        <w:t>serpenteantes del río Madre de Dios. El bote motorizado lo llevará hasta Inkaterra</w:t>
      </w:r>
      <w:r>
        <w:rPr>
          <w:rFonts w:ascii="Gadugi" w:hAnsi="Gadugi" w:cs="Arial"/>
          <w:sz w:val="20"/>
          <w:szCs w:val="20"/>
        </w:rPr>
        <w:t xml:space="preserve"> </w:t>
      </w:r>
      <w:r w:rsidRPr="006B4451">
        <w:rPr>
          <w:rFonts w:ascii="Gadugi" w:hAnsi="Gadugi" w:cs="Arial"/>
          <w:sz w:val="20"/>
          <w:szCs w:val="20"/>
        </w:rPr>
        <w:t>Reserva Amazónica, enclavado en el corazón del bosque lluvioso.</w:t>
      </w:r>
    </w:p>
    <w:p w14:paraId="45D1F074" w14:textId="77777777" w:rsidR="009102C8" w:rsidRPr="006B4451" w:rsidRDefault="009102C8" w:rsidP="009102C8">
      <w:pPr>
        <w:jc w:val="both"/>
        <w:rPr>
          <w:rFonts w:ascii="Gadugi" w:hAnsi="Gadugi" w:cs="Arial"/>
          <w:sz w:val="20"/>
          <w:szCs w:val="20"/>
        </w:rPr>
      </w:pPr>
    </w:p>
    <w:p w14:paraId="52AD4594" w14:textId="30C7044B" w:rsidR="009102C8" w:rsidRPr="006B4451" w:rsidRDefault="009102C8" w:rsidP="009102C8">
      <w:pPr>
        <w:jc w:val="both"/>
        <w:rPr>
          <w:rFonts w:ascii="Gadugi" w:hAnsi="Gadugi" w:cs="Arial"/>
          <w:sz w:val="20"/>
          <w:szCs w:val="20"/>
        </w:rPr>
      </w:pPr>
      <w:r w:rsidRPr="006B4451">
        <w:rPr>
          <w:rFonts w:ascii="Gadugi" w:hAnsi="Gadugi" w:cs="Arial"/>
          <w:sz w:val="20"/>
          <w:szCs w:val="20"/>
        </w:rPr>
        <w:t>Tras una breve charla de bienvenida, acomódese en su cabaña, ubicada dentro de</w:t>
      </w:r>
      <w:r>
        <w:rPr>
          <w:rFonts w:ascii="Gadugi" w:hAnsi="Gadugi" w:cs="Arial"/>
          <w:sz w:val="20"/>
          <w:szCs w:val="20"/>
        </w:rPr>
        <w:t xml:space="preserve"> </w:t>
      </w:r>
      <w:r w:rsidRPr="006B4451">
        <w:rPr>
          <w:rFonts w:ascii="Gadugi" w:hAnsi="Gadugi" w:cs="Arial"/>
          <w:sz w:val="20"/>
          <w:szCs w:val="20"/>
        </w:rPr>
        <w:t>la primera Reserva Ecológica privada del Perú; conservada por Inkaterra desde</w:t>
      </w:r>
      <w:r>
        <w:rPr>
          <w:rFonts w:ascii="Gadugi" w:hAnsi="Gadugi" w:cs="Arial"/>
          <w:sz w:val="20"/>
          <w:szCs w:val="20"/>
        </w:rPr>
        <w:t xml:space="preserve"> </w:t>
      </w:r>
      <w:r w:rsidRPr="006B4451">
        <w:rPr>
          <w:rFonts w:ascii="Gadugi" w:hAnsi="Gadugi" w:cs="Arial"/>
          <w:sz w:val="20"/>
          <w:szCs w:val="20"/>
        </w:rPr>
        <w:t>1975 debido a su sensible entorno. Después del almuerzo, regrese a su cabaña de</w:t>
      </w:r>
      <w:r>
        <w:rPr>
          <w:rFonts w:ascii="Gadugi" w:hAnsi="Gadugi" w:cs="Arial"/>
          <w:sz w:val="20"/>
          <w:szCs w:val="20"/>
        </w:rPr>
        <w:t xml:space="preserve"> </w:t>
      </w:r>
      <w:r w:rsidRPr="006B4451">
        <w:rPr>
          <w:rFonts w:ascii="Gadugi" w:hAnsi="Gadugi" w:cs="Arial"/>
          <w:sz w:val="20"/>
          <w:szCs w:val="20"/>
        </w:rPr>
        <w:t>lujo rústico para tomar una siesta o echarse en su hamaca. Luego podrá</w:t>
      </w:r>
      <w:r>
        <w:rPr>
          <w:rFonts w:ascii="Gadugi" w:hAnsi="Gadugi" w:cs="Arial"/>
          <w:sz w:val="20"/>
          <w:szCs w:val="20"/>
        </w:rPr>
        <w:t xml:space="preserve"> </w:t>
      </w:r>
      <w:r w:rsidRPr="006B4451">
        <w:rPr>
          <w:rFonts w:ascii="Gadugi" w:hAnsi="Gadugi" w:cs="Arial"/>
          <w:sz w:val="20"/>
          <w:szCs w:val="20"/>
        </w:rPr>
        <w:t>seleccionar las actividades de su preferencia entre la amplia variedad de</w:t>
      </w:r>
      <w:r>
        <w:rPr>
          <w:rFonts w:ascii="Gadugi" w:hAnsi="Gadugi" w:cs="Arial"/>
          <w:sz w:val="20"/>
          <w:szCs w:val="20"/>
        </w:rPr>
        <w:t xml:space="preserve"> </w:t>
      </w:r>
      <w:r w:rsidRPr="006B4451">
        <w:rPr>
          <w:rFonts w:ascii="Gadugi" w:hAnsi="Gadugi" w:cs="Arial"/>
          <w:sz w:val="20"/>
          <w:szCs w:val="20"/>
        </w:rPr>
        <w:t xml:space="preserve">excusiones a la carta a realizarse en compañía de su experimentado </w:t>
      </w:r>
      <w:r>
        <w:rPr>
          <w:rFonts w:ascii="Gadugi" w:hAnsi="Gadugi" w:cs="Arial"/>
          <w:sz w:val="20"/>
          <w:szCs w:val="20"/>
        </w:rPr>
        <w:t>g</w:t>
      </w:r>
      <w:r w:rsidRPr="006B4451">
        <w:rPr>
          <w:rFonts w:ascii="Gadugi" w:hAnsi="Gadugi" w:cs="Arial"/>
          <w:sz w:val="20"/>
          <w:szCs w:val="20"/>
        </w:rPr>
        <w:t>uía</w:t>
      </w:r>
      <w:r>
        <w:rPr>
          <w:rFonts w:ascii="Gadugi" w:hAnsi="Gadugi" w:cs="Arial"/>
          <w:sz w:val="20"/>
          <w:szCs w:val="20"/>
        </w:rPr>
        <w:t xml:space="preserve"> e</w:t>
      </w:r>
      <w:r w:rsidRPr="006B4451">
        <w:rPr>
          <w:rFonts w:ascii="Gadugi" w:hAnsi="Gadugi" w:cs="Arial"/>
          <w:sz w:val="20"/>
          <w:szCs w:val="20"/>
        </w:rPr>
        <w:t>xplorador Inkaterra. Recomendamos recorrer el Sistema de Trochas para una</w:t>
      </w:r>
      <w:r>
        <w:rPr>
          <w:rFonts w:ascii="Gadugi" w:hAnsi="Gadugi" w:cs="Arial"/>
          <w:sz w:val="20"/>
          <w:szCs w:val="20"/>
        </w:rPr>
        <w:t xml:space="preserve"> </w:t>
      </w:r>
      <w:r w:rsidRPr="006B4451">
        <w:rPr>
          <w:rFonts w:ascii="Gadugi" w:hAnsi="Gadugi" w:cs="Arial"/>
          <w:sz w:val="20"/>
          <w:szCs w:val="20"/>
        </w:rPr>
        <w:t>introducción a la intricada biodiversidad de la cuenca amazónica y las diferentes</w:t>
      </w:r>
      <w:r>
        <w:rPr>
          <w:rFonts w:ascii="Gadugi" w:hAnsi="Gadugi" w:cs="Arial"/>
          <w:sz w:val="20"/>
          <w:szCs w:val="20"/>
        </w:rPr>
        <w:t xml:space="preserve"> </w:t>
      </w:r>
      <w:r w:rsidRPr="006B4451">
        <w:rPr>
          <w:rFonts w:ascii="Gadugi" w:hAnsi="Gadugi" w:cs="Arial"/>
          <w:sz w:val="20"/>
          <w:szCs w:val="20"/>
        </w:rPr>
        <w:t>capas del bosque lluvioso. Camine rodeado de impresionantes árboles, como el</w:t>
      </w:r>
      <w:r>
        <w:rPr>
          <w:rFonts w:ascii="Gadugi" w:hAnsi="Gadugi" w:cs="Arial"/>
          <w:sz w:val="20"/>
          <w:szCs w:val="20"/>
        </w:rPr>
        <w:t xml:space="preserve"> </w:t>
      </w:r>
      <w:proofErr w:type="spellStart"/>
      <w:r w:rsidRPr="006B4451">
        <w:rPr>
          <w:rFonts w:ascii="Gadugi" w:hAnsi="Gadugi" w:cs="Arial"/>
          <w:sz w:val="20"/>
          <w:szCs w:val="20"/>
        </w:rPr>
        <w:t>Shihuahuaco</w:t>
      </w:r>
      <w:proofErr w:type="spellEnd"/>
      <w:r w:rsidRPr="006B4451">
        <w:rPr>
          <w:rFonts w:ascii="Gadugi" w:hAnsi="Gadugi" w:cs="Arial"/>
          <w:sz w:val="20"/>
          <w:szCs w:val="20"/>
        </w:rPr>
        <w:t>, mientras sus oídos perciben los cantos y susurros de la exótica vida</w:t>
      </w:r>
      <w:r>
        <w:rPr>
          <w:rFonts w:ascii="Gadugi" w:hAnsi="Gadugi" w:cs="Arial"/>
          <w:sz w:val="20"/>
          <w:szCs w:val="20"/>
        </w:rPr>
        <w:t xml:space="preserve"> </w:t>
      </w:r>
      <w:r w:rsidRPr="006B4451">
        <w:rPr>
          <w:rFonts w:ascii="Gadugi" w:hAnsi="Gadugi" w:cs="Arial"/>
          <w:sz w:val="20"/>
          <w:szCs w:val="20"/>
        </w:rPr>
        <w:t>silvestre que habita este ecosistema. Son oportunidades idóneas para la</w:t>
      </w:r>
      <w:r>
        <w:rPr>
          <w:rFonts w:ascii="Gadugi" w:hAnsi="Gadugi" w:cs="Arial"/>
          <w:sz w:val="20"/>
          <w:szCs w:val="20"/>
        </w:rPr>
        <w:t xml:space="preserve"> </w:t>
      </w:r>
      <w:r w:rsidRPr="006B4451">
        <w:rPr>
          <w:rFonts w:ascii="Gadugi" w:hAnsi="Gadugi" w:cs="Arial"/>
          <w:sz w:val="20"/>
          <w:szCs w:val="20"/>
        </w:rPr>
        <w:t>observación de aves y para disfrutar de la abundancia vegetal. Tenga lista la</w:t>
      </w:r>
      <w:r>
        <w:rPr>
          <w:rFonts w:ascii="Gadugi" w:hAnsi="Gadugi" w:cs="Arial"/>
          <w:sz w:val="20"/>
          <w:szCs w:val="20"/>
        </w:rPr>
        <w:t xml:space="preserve"> </w:t>
      </w:r>
      <w:r w:rsidRPr="006B4451">
        <w:rPr>
          <w:rFonts w:ascii="Gadugi" w:hAnsi="Gadugi" w:cs="Arial"/>
          <w:sz w:val="20"/>
          <w:szCs w:val="20"/>
        </w:rPr>
        <w:t>cámara en caso aparezcan perezosos o monos en los árboles.</w:t>
      </w:r>
    </w:p>
    <w:p w14:paraId="7B8A7C7A" w14:textId="5DFC7AE6" w:rsidR="009102C8" w:rsidRDefault="009102C8" w:rsidP="009102C8">
      <w:pPr>
        <w:jc w:val="both"/>
        <w:rPr>
          <w:rFonts w:ascii="Gadugi" w:hAnsi="Gadugi" w:cs="Arial"/>
          <w:sz w:val="20"/>
          <w:szCs w:val="20"/>
        </w:rPr>
      </w:pPr>
      <w:r w:rsidRPr="006B4451">
        <w:rPr>
          <w:rFonts w:ascii="Gadugi" w:hAnsi="Gadugi" w:cs="Arial"/>
          <w:sz w:val="20"/>
          <w:szCs w:val="20"/>
        </w:rPr>
        <w:t>Al atardecer, recomendamos tomar nuestra agradable excursión Río de Noche</w:t>
      </w:r>
      <w:r>
        <w:rPr>
          <w:rFonts w:ascii="Gadugi" w:hAnsi="Gadugi" w:cs="Arial"/>
          <w:sz w:val="20"/>
          <w:szCs w:val="20"/>
        </w:rPr>
        <w:t xml:space="preserve"> </w:t>
      </w:r>
      <w:r w:rsidRPr="006B4451">
        <w:rPr>
          <w:rFonts w:ascii="Gadugi" w:hAnsi="Gadugi" w:cs="Arial"/>
          <w:sz w:val="20"/>
          <w:szCs w:val="20"/>
        </w:rPr>
        <w:t>para apreciar cómo la selva se transforma en un mundo nocturno, dando paso a</w:t>
      </w:r>
      <w:r>
        <w:rPr>
          <w:rFonts w:ascii="Gadugi" w:hAnsi="Gadugi" w:cs="Arial"/>
          <w:sz w:val="20"/>
          <w:szCs w:val="20"/>
        </w:rPr>
        <w:t xml:space="preserve"> </w:t>
      </w:r>
      <w:r w:rsidRPr="006B4451">
        <w:rPr>
          <w:rFonts w:ascii="Gadugi" w:hAnsi="Gadugi" w:cs="Arial"/>
          <w:sz w:val="20"/>
          <w:szCs w:val="20"/>
        </w:rPr>
        <w:t>especies adaptadas a las sombras de la noche. Podrá encontrar desde</w:t>
      </w:r>
      <w:r>
        <w:rPr>
          <w:rFonts w:ascii="Gadugi" w:hAnsi="Gadugi" w:cs="Arial"/>
          <w:sz w:val="20"/>
          <w:szCs w:val="20"/>
        </w:rPr>
        <w:t xml:space="preserve"> </w:t>
      </w:r>
      <w:r w:rsidRPr="006B4451">
        <w:rPr>
          <w:rFonts w:ascii="Gadugi" w:hAnsi="Gadugi" w:cs="Arial"/>
          <w:sz w:val="20"/>
          <w:szCs w:val="20"/>
        </w:rPr>
        <w:t>chotacabras, búhos y capibaras hasta caimanes ocultos en las riberas.</w:t>
      </w:r>
      <w:r>
        <w:rPr>
          <w:rFonts w:ascii="Gadugi" w:hAnsi="Gadugi" w:cs="Arial"/>
          <w:sz w:val="20"/>
          <w:szCs w:val="20"/>
        </w:rPr>
        <w:t xml:space="preserve"> </w:t>
      </w:r>
    </w:p>
    <w:p w14:paraId="0AD64B3C" w14:textId="77777777" w:rsidR="009102C8" w:rsidRDefault="009102C8" w:rsidP="009102C8">
      <w:pPr>
        <w:jc w:val="both"/>
        <w:rPr>
          <w:rFonts w:ascii="Gadugi" w:hAnsi="Gadugi" w:cs="Arial"/>
          <w:sz w:val="20"/>
          <w:szCs w:val="20"/>
        </w:rPr>
      </w:pPr>
      <w:r w:rsidRPr="006B4451">
        <w:rPr>
          <w:rFonts w:ascii="Gadugi" w:hAnsi="Gadugi" w:cs="Arial"/>
          <w:sz w:val="20"/>
          <w:szCs w:val="20"/>
        </w:rPr>
        <w:t>Una cena de inspiración amazónica lo espera en el comedor principal de</w:t>
      </w:r>
      <w:r>
        <w:rPr>
          <w:rFonts w:ascii="Gadugi" w:hAnsi="Gadugi" w:cs="Arial"/>
          <w:sz w:val="20"/>
          <w:szCs w:val="20"/>
        </w:rPr>
        <w:t xml:space="preserve"> </w:t>
      </w:r>
      <w:r w:rsidRPr="006B4451">
        <w:rPr>
          <w:rFonts w:ascii="Gadugi" w:hAnsi="Gadugi" w:cs="Arial"/>
          <w:sz w:val="20"/>
          <w:szCs w:val="20"/>
        </w:rPr>
        <w:t>19:00</w:t>
      </w:r>
      <w:r>
        <w:rPr>
          <w:rFonts w:ascii="Gadugi" w:hAnsi="Gadugi" w:cs="Arial"/>
          <w:sz w:val="20"/>
          <w:szCs w:val="20"/>
        </w:rPr>
        <w:t xml:space="preserve"> </w:t>
      </w:r>
      <w:proofErr w:type="spellStart"/>
      <w:r>
        <w:rPr>
          <w:rFonts w:ascii="Gadugi" w:hAnsi="Gadugi" w:cs="Arial"/>
          <w:sz w:val="20"/>
          <w:szCs w:val="20"/>
        </w:rPr>
        <w:t>Hrs</w:t>
      </w:r>
      <w:proofErr w:type="spellEnd"/>
      <w:r>
        <w:rPr>
          <w:rFonts w:ascii="Gadugi" w:hAnsi="Gadugi" w:cs="Arial"/>
          <w:sz w:val="20"/>
          <w:szCs w:val="20"/>
        </w:rPr>
        <w:t xml:space="preserve">. </w:t>
      </w:r>
      <w:r w:rsidRPr="006B4451">
        <w:rPr>
          <w:rFonts w:ascii="Gadugi" w:hAnsi="Gadugi" w:cs="Arial"/>
          <w:sz w:val="20"/>
          <w:szCs w:val="20"/>
        </w:rPr>
        <w:t>-</w:t>
      </w:r>
      <w:r>
        <w:rPr>
          <w:rFonts w:ascii="Gadugi" w:hAnsi="Gadugi" w:cs="Arial"/>
          <w:sz w:val="20"/>
          <w:szCs w:val="20"/>
        </w:rPr>
        <w:t xml:space="preserve"> </w:t>
      </w:r>
      <w:r w:rsidRPr="006B4451">
        <w:rPr>
          <w:rFonts w:ascii="Gadugi" w:hAnsi="Gadugi" w:cs="Arial"/>
          <w:sz w:val="20"/>
          <w:szCs w:val="20"/>
        </w:rPr>
        <w:t>22:00</w:t>
      </w:r>
      <w:r>
        <w:rPr>
          <w:rFonts w:ascii="Gadugi" w:hAnsi="Gadugi" w:cs="Arial"/>
          <w:sz w:val="20"/>
          <w:szCs w:val="20"/>
        </w:rPr>
        <w:t xml:space="preserve"> </w:t>
      </w:r>
      <w:proofErr w:type="spellStart"/>
      <w:r>
        <w:rPr>
          <w:rFonts w:ascii="Gadugi" w:hAnsi="Gadugi" w:cs="Arial"/>
          <w:sz w:val="20"/>
          <w:szCs w:val="20"/>
        </w:rPr>
        <w:t>Hrs</w:t>
      </w:r>
      <w:proofErr w:type="spellEnd"/>
      <w:r>
        <w:rPr>
          <w:rFonts w:ascii="Gadugi" w:hAnsi="Gadugi" w:cs="Arial"/>
          <w:sz w:val="20"/>
          <w:szCs w:val="20"/>
        </w:rPr>
        <w:t>.</w:t>
      </w:r>
      <w:r w:rsidRPr="006B4451">
        <w:rPr>
          <w:rFonts w:ascii="Gadugi" w:hAnsi="Gadugi" w:cs="Arial"/>
          <w:sz w:val="20"/>
          <w:szCs w:val="20"/>
        </w:rPr>
        <w:t>, donde lo invitamos a brindar con su Pisco Sour de cortesía. De</w:t>
      </w:r>
      <w:r>
        <w:rPr>
          <w:rFonts w:ascii="Gadugi" w:hAnsi="Gadugi" w:cs="Arial"/>
          <w:sz w:val="20"/>
          <w:szCs w:val="20"/>
        </w:rPr>
        <w:t xml:space="preserve"> </w:t>
      </w:r>
      <w:r w:rsidRPr="006B4451">
        <w:rPr>
          <w:rFonts w:ascii="Gadugi" w:hAnsi="Gadugi" w:cs="Arial"/>
          <w:sz w:val="20"/>
          <w:szCs w:val="20"/>
        </w:rPr>
        <w:t>regreso a su cómoda cabaña, podrá descansar arrullándose con la sinfonía de</w:t>
      </w:r>
      <w:r>
        <w:rPr>
          <w:rFonts w:ascii="Gadugi" w:hAnsi="Gadugi" w:cs="Arial"/>
          <w:sz w:val="20"/>
          <w:szCs w:val="20"/>
        </w:rPr>
        <w:t xml:space="preserve"> </w:t>
      </w:r>
      <w:r w:rsidRPr="006B4451">
        <w:rPr>
          <w:rFonts w:ascii="Gadugi" w:hAnsi="Gadugi" w:cs="Arial"/>
          <w:sz w:val="20"/>
          <w:szCs w:val="20"/>
        </w:rPr>
        <w:t>criaturas que habitan el bosque circundante.</w:t>
      </w:r>
    </w:p>
    <w:p w14:paraId="5A10FA76" w14:textId="77777777" w:rsidR="009102C8" w:rsidRPr="00CB2F49" w:rsidRDefault="009102C8" w:rsidP="009102C8">
      <w:pPr>
        <w:jc w:val="both"/>
        <w:rPr>
          <w:rFonts w:ascii="Gadugi" w:hAnsi="Gadugi" w:cs="Arial"/>
          <w:sz w:val="20"/>
          <w:szCs w:val="20"/>
        </w:rPr>
      </w:pPr>
    </w:p>
    <w:p w14:paraId="58656D83" w14:textId="77777777" w:rsidR="009102C8" w:rsidRPr="00CB2F49" w:rsidRDefault="009102C8" w:rsidP="009102C8">
      <w:pPr>
        <w:rPr>
          <w:rFonts w:ascii="Gadugi" w:hAnsi="Gadugi" w:cs="Arial"/>
          <w:b/>
          <w:sz w:val="20"/>
          <w:szCs w:val="20"/>
        </w:rPr>
      </w:pPr>
      <w:r w:rsidRPr="00CB2F49">
        <w:rPr>
          <w:rFonts w:ascii="Gadugi" w:hAnsi="Gadugi" w:cs="Arial"/>
          <w:b/>
          <w:sz w:val="20"/>
          <w:szCs w:val="20"/>
        </w:rPr>
        <w:lastRenderedPageBreak/>
        <w:t>DÍA 2</w:t>
      </w:r>
    </w:p>
    <w:p w14:paraId="6675388B" w14:textId="3A03B899" w:rsidR="009102C8" w:rsidRPr="002638FC" w:rsidRDefault="009102C8" w:rsidP="009102C8">
      <w:pPr>
        <w:jc w:val="both"/>
        <w:rPr>
          <w:rFonts w:ascii="Gadugi" w:eastAsia="Calibri" w:hAnsi="Gadugi" w:cs="RotisSansSerif"/>
          <w:color w:val="000000"/>
          <w:sz w:val="20"/>
          <w:szCs w:val="20"/>
        </w:rPr>
      </w:pPr>
      <w:r w:rsidRPr="002638FC">
        <w:rPr>
          <w:rFonts w:ascii="Gadugi" w:eastAsia="Calibri" w:hAnsi="Gadugi" w:cs="RotisSansSerif"/>
          <w:color w:val="000000"/>
          <w:sz w:val="20"/>
          <w:szCs w:val="20"/>
        </w:rPr>
        <w:t xml:space="preserve">La luz del sol se </w:t>
      </w:r>
      <w:r>
        <w:rPr>
          <w:rFonts w:ascii="Gadugi" w:eastAsia="Calibri" w:hAnsi="Gadugi" w:cs="RotisSansSerif"/>
          <w:color w:val="000000"/>
          <w:sz w:val="20"/>
          <w:szCs w:val="20"/>
        </w:rPr>
        <w:t>fi</w:t>
      </w:r>
      <w:r w:rsidRPr="002638FC">
        <w:rPr>
          <w:rFonts w:ascii="Gadugi" w:eastAsia="Calibri" w:hAnsi="Gadugi" w:cs="RotisSansSerif"/>
          <w:color w:val="000000"/>
          <w:sz w:val="20"/>
          <w:szCs w:val="20"/>
        </w:rPr>
        <w:t>ltra a través del espesor de los árboles, mientras que los</w:t>
      </w:r>
      <w:r>
        <w:rPr>
          <w:rFonts w:ascii="Gadugi" w:eastAsia="Calibri" w:hAnsi="Gadugi" w:cs="RotisSansSerif"/>
          <w:color w:val="000000"/>
          <w:sz w:val="20"/>
          <w:szCs w:val="20"/>
        </w:rPr>
        <w:t xml:space="preserve"> </w:t>
      </w:r>
      <w:r w:rsidRPr="002638FC">
        <w:rPr>
          <w:rFonts w:ascii="Gadugi" w:eastAsia="Calibri" w:hAnsi="Gadugi" w:cs="RotisSansSerif"/>
          <w:color w:val="000000"/>
          <w:sz w:val="20"/>
          <w:szCs w:val="20"/>
        </w:rPr>
        <w:t>habitantes de la selva despiertan de su letargo. Puede acompañarlos desde</w:t>
      </w:r>
      <w:r>
        <w:rPr>
          <w:rFonts w:ascii="Gadugi" w:eastAsia="Calibri" w:hAnsi="Gadugi" w:cs="RotisSansSerif"/>
          <w:color w:val="000000"/>
          <w:sz w:val="20"/>
          <w:szCs w:val="20"/>
        </w:rPr>
        <w:t xml:space="preserve"> </w:t>
      </w:r>
      <w:r w:rsidRPr="002638FC">
        <w:rPr>
          <w:rFonts w:ascii="Gadugi" w:eastAsia="Calibri" w:hAnsi="Gadugi" w:cs="RotisSansSerif"/>
          <w:color w:val="000000"/>
          <w:sz w:val="20"/>
          <w:szCs w:val="20"/>
        </w:rPr>
        <w:t>temprano, con el desayuno buffet disponible desde las 05:30</w:t>
      </w:r>
      <w:r w:rsidRPr="00D61874">
        <w:rPr>
          <w:rFonts w:ascii="Gadugi" w:eastAsia="Calibri" w:hAnsi="Gadugi" w:cs="RotisSansSerif"/>
          <w:color w:val="000000"/>
          <w:sz w:val="20"/>
          <w:szCs w:val="20"/>
        </w:rPr>
        <w:t xml:space="preserve"> </w:t>
      </w:r>
      <w:proofErr w:type="spellStart"/>
      <w:r>
        <w:rPr>
          <w:rFonts w:ascii="Gadugi" w:eastAsia="Calibri" w:hAnsi="Gadugi" w:cs="RotisSansSerif"/>
          <w:color w:val="000000"/>
          <w:sz w:val="20"/>
          <w:szCs w:val="20"/>
        </w:rPr>
        <w:t>Hrs</w:t>
      </w:r>
      <w:proofErr w:type="spellEnd"/>
      <w:r w:rsidRPr="002638FC">
        <w:rPr>
          <w:rFonts w:ascii="Gadugi" w:eastAsia="Calibri" w:hAnsi="Gadugi" w:cs="RotisSansSerif"/>
          <w:color w:val="000000"/>
          <w:sz w:val="20"/>
          <w:szCs w:val="20"/>
        </w:rPr>
        <w:t>. Visite esta</w:t>
      </w:r>
      <w:r>
        <w:rPr>
          <w:rFonts w:ascii="Gadugi" w:eastAsia="Calibri" w:hAnsi="Gadugi" w:cs="RotisSansSerif"/>
          <w:color w:val="000000"/>
          <w:sz w:val="20"/>
          <w:szCs w:val="20"/>
        </w:rPr>
        <w:t xml:space="preserve"> </w:t>
      </w:r>
      <w:r w:rsidRPr="002638FC">
        <w:rPr>
          <w:rFonts w:ascii="Gadugi" w:eastAsia="Calibri" w:hAnsi="Gadugi" w:cs="RotisSansSerif"/>
          <w:color w:val="000000"/>
          <w:sz w:val="20"/>
          <w:szCs w:val="20"/>
        </w:rPr>
        <w:t>mañana el Lago Sandoval, un resplandeciente espejo de agua hallado dentro</w:t>
      </w:r>
      <w:r>
        <w:rPr>
          <w:rFonts w:ascii="Gadugi" w:eastAsia="Calibri" w:hAnsi="Gadugi" w:cs="RotisSansSerif"/>
          <w:color w:val="000000"/>
          <w:sz w:val="20"/>
          <w:szCs w:val="20"/>
        </w:rPr>
        <w:t xml:space="preserve"> </w:t>
      </w:r>
      <w:r w:rsidRPr="002638FC">
        <w:rPr>
          <w:rFonts w:ascii="Gadugi" w:eastAsia="Calibri" w:hAnsi="Gadugi" w:cs="RotisSansSerif"/>
          <w:color w:val="000000"/>
          <w:sz w:val="20"/>
          <w:szCs w:val="20"/>
        </w:rPr>
        <w:t xml:space="preserve">de la Reserva Nacional de </w:t>
      </w:r>
      <w:proofErr w:type="spellStart"/>
      <w:r w:rsidRPr="002638FC">
        <w:rPr>
          <w:rFonts w:ascii="Gadugi" w:eastAsia="Calibri" w:hAnsi="Gadugi" w:cs="RotisSansSerif"/>
          <w:color w:val="000000"/>
          <w:sz w:val="20"/>
          <w:szCs w:val="20"/>
        </w:rPr>
        <w:t>Tambopata</w:t>
      </w:r>
      <w:proofErr w:type="spellEnd"/>
      <w:r w:rsidRPr="002638FC">
        <w:rPr>
          <w:rFonts w:ascii="Gadugi" w:eastAsia="Calibri" w:hAnsi="Gadugi" w:cs="RotisSansSerif"/>
          <w:color w:val="000000"/>
          <w:sz w:val="20"/>
          <w:szCs w:val="20"/>
        </w:rPr>
        <w:t>. Aborde una canoa de madera tallada</w:t>
      </w:r>
      <w:r>
        <w:rPr>
          <w:rFonts w:ascii="Gadugi" w:eastAsia="Calibri" w:hAnsi="Gadugi" w:cs="RotisSansSerif"/>
          <w:color w:val="000000"/>
          <w:sz w:val="20"/>
          <w:szCs w:val="20"/>
        </w:rPr>
        <w:t xml:space="preserve"> </w:t>
      </w:r>
      <w:r w:rsidRPr="002638FC">
        <w:rPr>
          <w:rFonts w:ascii="Gadugi" w:eastAsia="Calibri" w:hAnsi="Gadugi" w:cs="RotisSansSerif"/>
          <w:color w:val="000000"/>
          <w:sz w:val="20"/>
          <w:szCs w:val="20"/>
        </w:rPr>
        <w:t>y reme con calma a través de los canales de agua que alimentan el lago, para</w:t>
      </w:r>
      <w:r>
        <w:rPr>
          <w:rFonts w:ascii="Gadugi" w:eastAsia="Calibri" w:hAnsi="Gadugi" w:cs="RotisSansSerif"/>
          <w:color w:val="000000"/>
          <w:sz w:val="20"/>
          <w:szCs w:val="20"/>
        </w:rPr>
        <w:t xml:space="preserve"> </w:t>
      </w:r>
      <w:r w:rsidRPr="002638FC">
        <w:rPr>
          <w:rFonts w:ascii="Gadugi" w:eastAsia="Calibri" w:hAnsi="Gadugi" w:cs="RotisSansSerif"/>
          <w:color w:val="000000"/>
          <w:sz w:val="20"/>
          <w:szCs w:val="20"/>
        </w:rPr>
        <w:t xml:space="preserve">luego navegarlo, </w:t>
      </w:r>
      <w:r w:rsidRPr="002638FC">
        <w:rPr>
          <w:rFonts w:ascii="Gadugi" w:eastAsia="Calibri" w:hAnsi="Gadugi" w:cs="RotisSansSerif"/>
          <w:color w:val="000000"/>
          <w:sz w:val="20"/>
          <w:szCs w:val="20"/>
        </w:rPr>
        <w:softHyphen/>
        <w:t>anqueado por hermosas palmeras. Este lago sereno es</w:t>
      </w:r>
      <w:r>
        <w:rPr>
          <w:rFonts w:ascii="Gadugi" w:eastAsia="Calibri" w:hAnsi="Gadugi" w:cs="RotisSansSerif"/>
          <w:color w:val="000000"/>
          <w:sz w:val="20"/>
          <w:szCs w:val="20"/>
        </w:rPr>
        <w:t xml:space="preserve"> </w:t>
      </w:r>
      <w:r w:rsidRPr="002638FC">
        <w:rPr>
          <w:rFonts w:ascii="Gadugi" w:eastAsia="Calibri" w:hAnsi="Gadugi" w:cs="RotisSansSerif"/>
          <w:color w:val="000000"/>
          <w:sz w:val="20"/>
          <w:szCs w:val="20"/>
        </w:rPr>
        <w:t>habitado por varias especies de aves, el amenazado lobo de río, monos</w:t>
      </w:r>
      <w:r>
        <w:rPr>
          <w:rFonts w:ascii="Gadugi" w:eastAsia="Calibri" w:hAnsi="Gadugi" w:cs="RotisSansSerif"/>
          <w:color w:val="000000"/>
          <w:sz w:val="20"/>
          <w:szCs w:val="20"/>
        </w:rPr>
        <w:t xml:space="preserve"> </w:t>
      </w:r>
      <w:r w:rsidRPr="002638FC">
        <w:rPr>
          <w:rFonts w:ascii="Gadugi" w:eastAsia="Calibri" w:hAnsi="Gadugi" w:cs="RotisSansSerif"/>
          <w:color w:val="000000"/>
          <w:sz w:val="20"/>
          <w:szCs w:val="20"/>
        </w:rPr>
        <w:t>aulladores, guacamayos, anacondas, tortugas, caimanes negros, entre otros</w:t>
      </w:r>
      <w:r>
        <w:rPr>
          <w:rFonts w:ascii="Gadugi" w:eastAsia="Calibri" w:hAnsi="Gadugi" w:cs="RotisSansSerif"/>
          <w:color w:val="000000"/>
          <w:sz w:val="20"/>
          <w:szCs w:val="20"/>
        </w:rPr>
        <w:t xml:space="preserve"> </w:t>
      </w:r>
      <w:r w:rsidRPr="002638FC">
        <w:rPr>
          <w:rFonts w:ascii="Gadugi" w:eastAsia="Calibri" w:hAnsi="Gadugi" w:cs="RotisSansSerif"/>
          <w:color w:val="000000"/>
          <w:sz w:val="20"/>
          <w:szCs w:val="20"/>
        </w:rPr>
        <w:t>animales. Regrese a Inkaterra Reserva Amazónica a tiempo para el almuerzo.</w:t>
      </w:r>
    </w:p>
    <w:p w14:paraId="3B655916" w14:textId="3BCDA6C4" w:rsidR="009102C8" w:rsidRPr="002638FC" w:rsidRDefault="009102C8" w:rsidP="009102C8">
      <w:pPr>
        <w:jc w:val="both"/>
        <w:rPr>
          <w:rFonts w:ascii="Gadugi" w:eastAsia="Calibri" w:hAnsi="Gadugi" w:cs="RotisSansSerif"/>
          <w:color w:val="000000"/>
          <w:sz w:val="20"/>
          <w:szCs w:val="20"/>
        </w:rPr>
      </w:pPr>
      <w:r w:rsidRPr="002638FC">
        <w:rPr>
          <w:rFonts w:ascii="Gadugi" w:eastAsia="Calibri" w:hAnsi="Gadugi" w:cs="RotisSansSerif"/>
          <w:color w:val="000000"/>
          <w:sz w:val="20"/>
          <w:szCs w:val="20"/>
        </w:rPr>
        <w:t xml:space="preserve">En la tarde, recomendamos subir el emocionante </w:t>
      </w:r>
      <w:proofErr w:type="spellStart"/>
      <w:r w:rsidRPr="002638FC">
        <w:rPr>
          <w:rFonts w:ascii="Gadugi" w:eastAsia="Calibri" w:hAnsi="Gadugi" w:cs="RotisSansSerif"/>
          <w:color w:val="000000"/>
          <w:sz w:val="20"/>
          <w:szCs w:val="20"/>
        </w:rPr>
        <w:t>Inkaterra</w:t>
      </w:r>
      <w:proofErr w:type="spellEnd"/>
      <w:r w:rsidRPr="002638FC">
        <w:rPr>
          <w:rFonts w:ascii="Gadugi" w:eastAsia="Calibri" w:hAnsi="Gadugi" w:cs="RotisSansSerif"/>
          <w:color w:val="000000"/>
          <w:sz w:val="20"/>
          <w:szCs w:val="20"/>
        </w:rPr>
        <w:t xml:space="preserve"> </w:t>
      </w:r>
      <w:proofErr w:type="spellStart"/>
      <w:r w:rsidRPr="002638FC">
        <w:rPr>
          <w:rFonts w:ascii="Gadugi" w:eastAsia="Calibri" w:hAnsi="Gadugi" w:cs="RotisSansSerif"/>
          <w:color w:val="000000"/>
          <w:sz w:val="20"/>
          <w:szCs w:val="20"/>
        </w:rPr>
        <w:t>Canopy</w:t>
      </w:r>
      <w:proofErr w:type="spellEnd"/>
      <w:r w:rsidRPr="002638FC">
        <w:rPr>
          <w:rFonts w:ascii="Gadugi" w:eastAsia="Calibri" w:hAnsi="Gadugi" w:cs="RotisSansSerif"/>
          <w:color w:val="000000"/>
          <w:sz w:val="20"/>
          <w:szCs w:val="20"/>
        </w:rPr>
        <w:t xml:space="preserve"> </w:t>
      </w:r>
      <w:proofErr w:type="spellStart"/>
      <w:r w:rsidRPr="002638FC">
        <w:rPr>
          <w:rFonts w:ascii="Gadugi" w:eastAsia="Calibri" w:hAnsi="Gadugi" w:cs="RotisSansSerif"/>
          <w:color w:val="000000"/>
          <w:sz w:val="20"/>
          <w:szCs w:val="20"/>
        </w:rPr>
        <w:t>Walkway</w:t>
      </w:r>
      <w:proofErr w:type="spellEnd"/>
      <w:r>
        <w:rPr>
          <w:rFonts w:ascii="Gadugi" w:eastAsia="Calibri" w:hAnsi="Gadugi" w:cs="RotisSansSerif"/>
          <w:color w:val="000000"/>
          <w:sz w:val="20"/>
          <w:szCs w:val="20"/>
        </w:rPr>
        <w:t xml:space="preserve"> </w:t>
      </w:r>
      <w:r w:rsidRPr="002638FC">
        <w:rPr>
          <w:rFonts w:ascii="Gadugi" w:eastAsia="Calibri" w:hAnsi="Gadugi" w:cs="RotisSansSerif"/>
          <w:color w:val="000000"/>
          <w:sz w:val="20"/>
          <w:szCs w:val="20"/>
        </w:rPr>
        <w:t xml:space="preserve">y recorrer la Caminata Anaconda. El </w:t>
      </w:r>
      <w:proofErr w:type="spellStart"/>
      <w:r w:rsidRPr="002638FC">
        <w:rPr>
          <w:rFonts w:ascii="Gadugi" w:eastAsia="Calibri" w:hAnsi="Gadugi" w:cs="RotisSansSerif"/>
          <w:color w:val="000000"/>
          <w:sz w:val="20"/>
          <w:szCs w:val="20"/>
        </w:rPr>
        <w:t>Inkaterra</w:t>
      </w:r>
      <w:proofErr w:type="spellEnd"/>
      <w:r w:rsidRPr="002638FC">
        <w:rPr>
          <w:rFonts w:ascii="Gadugi" w:eastAsia="Calibri" w:hAnsi="Gadugi" w:cs="RotisSansSerif"/>
          <w:color w:val="000000"/>
          <w:sz w:val="20"/>
          <w:szCs w:val="20"/>
        </w:rPr>
        <w:t xml:space="preserve"> </w:t>
      </w:r>
      <w:proofErr w:type="spellStart"/>
      <w:r w:rsidRPr="002638FC">
        <w:rPr>
          <w:rFonts w:ascii="Gadugi" w:eastAsia="Calibri" w:hAnsi="Gadugi" w:cs="RotisSansSerif"/>
          <w:color w:val="000000"/>
          <w:sz w:val="20"/>
          <w:szCs w:val="20"/>
        </w:rPr>
        <w:t>Canopy</w:t>
      </w:r>
      <w:proofErr w:type="spellEnd"/>
      <w:r w:rsidRPr="002638FC">
        <w:rPr>
          <w:rFonts w:ascii="Gadugi" w:eastAsia="Calibri" w:hAnsi="Gadugi" w:cs="RotisSansSerif"/>
          <w:color w:val="000000"/>
          <w:sz w:val="20"/>
          <w:szCs w:val="20"/>
        </w:rPr>
        <w:t xml:space="preserve"> </w:t>
      </w:r>
      <w:proofErr w:type="spellStart"/>
      <w:r w:rsidRPr="002638FC">
        <w:rPr>
          <w:rFonts w:ascii="Gadugi" w:eastAsia="Calibri" w:hAnsi="Gadugi" w:cs="RotisSansSerif"/>
          <w:color w:val="000000"/>
          <w:sz w:val="20"/>
          <w:szCs w:val="20"/>
        </w:rPr>
        <w:t>Walkway</w:t>
      </w:r>
      <w:proofErr w:type="spellEnd"/>
      <w:r w:rsidRPr="002638FC">
        <w:rPr>
          <w:rFonts w:ascii="Gadugi" w:eastAsia="Calibri" w:hAnsi="Gadugi" w:cs="RotisSansSerif"/>
          <w:color w:val="000000"/>
          <w:sz w:val="20"/>
          <w:szCs w:val="20"/>
        </w:rPr>
        <w:t xml:space="preserve"> es un seguro</w:t>
      </w:r>
      <w:r>
        <w:rPr>
          <w:rFonts w:ascii="Gadugi" w:eastAsia="Calibri" w:hAnsi="Gadugi" w:cs="RotisSansSerif"/>
          <w:color w:val="000000"/>
          <w:sz w:val="20"/>
          <w:szCs w:val="20"/>
        </w:rPr>
        <w:t xml:space="preserve"> </w:t>
      </w:r>
      <w:r w:rsidRPr="002638FC">
        <w:rPr>
          <w:rFonts w:ascii="Gadugi" w:eastAsia="Calibri" w:hAnsi="Gadugi" w:cs="RotisSansSerif"/>
          <w:color w:val="000000"/>
          <w:sz w:val="20"/>
          <w:szCs w:val="20"/>
        </w:rPr>
        <w:t>y so</w:t>
      </w:r>
      <w:r>
        <w:rPr>
          <w:rFonts w:ascii="Gadugi" w:eastAsia="Calibri" w:hAnsi="Gadugi" w:cs="RotisSansSerif"/>
          <w:color w:val="000000"/>
          <w:sz w:val="20"/>
          <w:szCs w:val="20"/>
        </w:rPr>
        <w:t>fis</w:t>
      </w:r>
      <w:r w:rsidRPr="002638FC">
        <w:rPr>
          <w:rFonts w:ascii="Gadugi" w:eastAsia="Calibri" w:hAnsi="Gadugi" w:cs="RotisSansSerif"/>
          <w:color w:val="000000"/>
          <w:sz w:val="20"/>
          <w:szCs w:val="20"/>
        </w:rPr>
        <w:t>ticado sistema de puentes colgantes construidos de manera ecológica</w:t>
      </w:r>
      <w:r>
        <w:rPr>
          <w:rFonts w:ascii="Gadugi" w:eastAsia="Calibri" w:hAnsi="Gadugi" w:cs="RotisSansSerif"/>
          <w:color w:val="000000"/>
          <w:sz w:val="20"/>
          <w:szCs w:val="20"/>
        </w:rPr>
        <w:t xml:space="preserve"> </w:t>
      </w:r>
      <w:r w:rsidRPr="002638FC">
        <w:rPr>
          <w:rFonts w:ascii="Gadugi" w:eastAsia="Calibri" w:hAnsi="Gadugi" w:cs="RotisSansSerif"/>
          <w:color w:val="000000"/>
          <w:sz w:val="20"/>
          <w:szCs w:val="20"/>
        </w:rPr>
        <w:t>a 344 metros (1,135 pies) de altura, conectados por ocho plataformas y dos</w:t>
      </w:r>
      <w:r>
        <w:rPr>
          <w:rFonts w:ascii="Gadugi" w:eastAsia="Calibri" w:hAnsi="Gadugi" w:cs="RotisSansSerif"/>
          <w:color w:val="000000"/>
          <w:sz w:val="20"/>
          <w:szCs w:val="20"/>
        </w:rPr>
        <w:t xml:space="preserve"> </w:t>
      </w:r>
      <w:r w:rsidRPr="002638FC">
        <w:rPr>
          <w:rFonts w:ascii="Gadugi" w:eastAsia="Calibri" w:hAnsi="Gadugi" w:cs="RotisSansSerif"/>
          <w:color w:val="000000"/>
          <w:sz w:val="20"/>
          <w:szCs w:val="20"/>
        </w:rPr>
        <w:t>torres de observación panorámica. Esta es una oportunidad inolvidable para</w:t>
      </w:r>
      <w:r>
        <w:rPr>
          <w:rFonts w:ascii="Gadugi" w:eastAsia="Calibri" w:hAnsi="Gadugi" w:cs="RotisSansSerif"/>
          <w:color w:val="000000"/>
          <w:sz w:val="20"/>
          <w:szCs w:val="20"/>
        </w:rPr>
        <w:t xml:space="preserve"> </w:t>
      </w:r>
      <w:r w:rsidRPr="002638FC">
        <w:rPr>
          <w:rFonts w:ascii="Gadugi" w:eastAsia="Calibri" w:hAnsi="Gadugi" w:cs="RotisSansSerif"/>
          <w:color w:val="000000"/>
          <w:sz w:val="20"/>
          <w:szCs w:val="20"/>
        </w:rPr>
        <w:t>observar el bosque amazónico desde las copas de los árboles y comprender</w:t>
      </w:r>
      <w:r>
        <w:rPr>
          <w:rFonts w:ascii="Gadugi" w:eastAsia="Calibri" w:hAnsi="Gadugi" w:cs="RotisSansSerif"/>
          <w:color w:val="000000"/>
          <w:sz w:val="20"/>
          <w:szCs w:val="20"/>
        </w:rPr>
        <w:t xml:space="preserve"> </w:t>
      </w:r>
      <w:r w:rsidRPr="002638FC">
        <w:rPr>
          <w:rFonts w:ascii="Gadugi" w:eastAsia="Calibri" w:hAnsi="Gadugi" w:cs="RotisSansSerif"/>
          <w:color w:val="000000"/>
          <w:sz w:val="20"/>
          <w:szCs w:val="20"/>
        </w:rPr>
        <w:t>su dimensión. Ascienda por la primera torre a 38 metros (124 pies) sobre el</w:t>
      </w:r>
      <w:r>
        <w:rPr>
          <w:rFonts w:ascii="Gadugi" w:eastAsia="Calibri" w:hAnsi="Gadugi" w:cs="RotisSansSerif"/>
          <w:color w:val="000000"/>
          <w:sz w:val="20"/>
          <w:szCs w:val="20"/>
        </w:rPr>
        <w:t xml:space="preserve"> </w:t>
      </w:r>
      <w:r w:rsidRPr="002638FC">
        <w:rPr>
          <w:rFonts w:ascii="Gadugi" w:eastAsia="Calibri" w:hAnsi="Gadugi" w:cs="RotisSansSerif"/>
          <w:color w:val="000000"/>
          <w:sz w:val="20"/>
          <w:szCs w:val="20"/>
        </w:rPr>
        <w:t xml:space="preserve">suelo, con los sentidos alertas en busca de tucanes, carpinteros, </w:t>
      </w:r>
      <w:proofErr w:type="spellStart"/>
      <w:r w:rsidRPr="002638FC">
        <w:rPr>
          <w:rFonts w:ascii="Gadugi" w:eastAsia="Calibri" w:hAnsi="Gadugi" w:cs="RotisSansSerif"/>
          <w:color w:val="000000"/>
          <w:sz w:val="20"/>
          <w:szCs w:val="20"/>
        </w:rPr>
        <w:t>trogones</w:t>
      </w:r>
      <w:proofErr w:type="spellEnd"/>
      <w:r w:rsidRPr="002638FC">
        <w:rPr>
          <w:rFonts w:ascii="Gadugi" w:eastAsia="Calibri" w:hAnsi="Gadugi" w:cs="RotisSansSerif"/>
          <w:color w:val="000000"/>
          <w:sz w:val="20"/>
          <w:szCs w:val="20"/>
        </w:rPr>
        <w:t>,</w:t>
      </w:r>
      <w:r>
        <w:rPr>
          <w:rFonts w:ascii="Gadugi" w:eastAsia="Calibri" w:hAnsi="Gadugi" w:cs="RotisSansSerif"/>
          <w:color w:val="000000"/>
          <w:sz w:val="20"/>
          <w:szCs w:val="20"/>
        </w:rPr>
        <w:t xml:space="preserve"> </w:t>
      </w:r>
      <w:r w:rsidRPr="002638FC">
        <w:rPr>
          <w:rFonts w:ascii="Gadugi" w:eastAsia="Calibri" w:hAnsi="Gadugi" w:cs="RotisSansSerif"/>
          <w:color w:val="000000"/>
          <w:sz w:val="20"/>
          <w:szCs w:val="20"/>
        </w:rPr>
        <w:t>monos y el sigiloso perezoso de tres dedos. Extienda su elevada visita para</w:t>
      </w:r>
      <w:r>
        <w:rPr>
          <w:rFonts w:ascii="Gadugi" w:eastAsia="Calibri" w:hAnsi="Gadugi" w:cs="RotisSansSerif"/>
          <w:color w:val="000000"/>
          <w:sz w:val="20"/>
          <w:szCs w:val="20"/>
        </w:rPr>
        <w:t xml:space="preserve"> </w:t>
      </w:r>
      <w:r w:rsidRPr="002638FC">
        <w:rPr>
          <w:rFonts w:ascii="Gadugi" w:eastAsia="Calibri" w:hAnsi="Gadugi" w:cs="RotisSansSerif"/>
          <w:color w:val="000000"/>
          <w:sz w:val="20"/>
          <w:szCs w:val="20"/>
        </w:rPr>
        <w:t>disfrutar el atardecer con unos cocteles desde una torre de observación, o</w:t>
      </w:r>
      <w:r>
        <w:rPr>
          <w:rFonts w:ascii="Gadugi" w:eastAsia="Calibri" w:hAnsi="Gadugi" w:cs="RotisSansSerif"/>
          <w:color w:val="000000"/>
          <w:sz w:val="20"/>
          <w:szCs w:val="20"/>
        </w:rPr>
        <w:t xml:space="preserve"> </w:t>
      </w:r>
      <w:r w:rsidRPr="002638FC">
        <w:rPr>
          <w:rFonts w:ascii="Gadugi" w:eastAsia="Calibri" w:hAnsi="Gadugi" w:cs="RotisSansSerif"/>
          <w:color w:val="000000"/>
          <w:sz w:val="20"/>
          <w:szCs w:val="20"/>
        </w:rPr>
        <w:t>pase una noche única en una casita del árbol diseñada con sorprendentes</w:t>
      </w:r>
      <w:r>
        <w:rPr>
          <w:rFonts w:ascii="Gadugi" w:eastAsia="Calibri" w:hAnsi="Gadugi" w:cs="RotisSansSerif"/>
          <w:color w:val="000000"/>
          <w:sz w:val="20"/>
          <w:szCs w:val="20"/>
        </w:rPr>
        <w:t xml:space="preserve"> </w:t>
      </w:r>
      <w:r w:rsidRPr="002638FC">
        <w:rPr>
          <w:rFonts w:ascii="Gadugi" w:eastAsia="Calibri" w:hAnsi="Gadugi" w:cs="RotisSansSerif"/>
          <w:color w:val="000000"/>
          <w:sz w:val="20"/>
          <w:szCs w:val="20"/>
        </w:rPr>
        <w:t>comodidades (servicios con costos adicionales).</w:t>
      </w:r>
    </w:p>
    <w:p w14:paraId="3A177417" w14:textId="77777777" w:rsidR="009102C8" w:rsidRDefault="009102C8" w:rsidP="009102C8">
      <w:pPr>
        <w:jc w:val="both"/>
        <w:rPr>
          <w:rFonts w:ascii="Gadugi" w:eastAsia="Calibri" w:hAnsi="Gadugi" w:cs="RotisSansSerif"/>
          <w:color w:val="000000"/>
          <w:sz w:val="20"/>
          <w:szCs w:val="20"/>
        </w:rPr>
      </w:pPr>
      <w:r w:rsidRPr="002638FC">
        <w:rPr>
          <w:rFonts w:ascii="Gadugi" w:eastAsia="Calibri" w:hAnsi="Gadugi" w:cs="RotisSansSerif"/>
          <w:color w:val="000000"/>
          <w:sz w:val="20"/>
          <w:szCs w:val="20"/>
        </w:rPr>
        <w:t>A su descenso, tome una caminata de 30 minutos por la Caminata</w:t>
      </w:r>
      <w:r>
        <w:rPr>
          <w:rFonts w:ascii="Gadugi" w:eastAsia="Calibri" w:hAnsi="Gadugi" w:cs="RotisSansSerif"/>
          <w:color w:val="000000"/>
          <w:sz w:val="20"/>
          <w:szCs w:val="20"/>
        </w:rPr>
        <w:t xml:space="preserve"> </w:t>
      </w:r>
      <w:r w:rsidRPr="002638FC">
        <w:rPr>
          <w:rFonts w:ascii="Gadugi" w:eastAsia="Calibri" w:hAnsi="Gadugi" w:cs="RotisSansSerif"/>
          <w:color w:val="000000"/>
          <w:sz w:val="20"/>
          <w:szCs w:val="20"/>
        </w:rPr>
        <w:t>Anaconda: una plataforma elevada de madera de 200 metros (656 pies) de</w:t>
      </w:r>
      <w:r>
        <w:rPr>
          <w:rFonts w:ascii="Gadugi" w:eastAsia="Calibri" w:hAnsi="Gadugi" w:cs="RotisSansSerif"/>
          <w:color w:val="000000"/>
          <w:sz w:val="20"/>
          <w:szCs w:val="20"/>
        </w:rPr>
        <w:t xml:space="preserve"> </w:t>
      </w:r>
      <w:r w:rsidRPr="002638FC">
        <w:rPr>
          <w:rFonts w:ascii="Gadugi" w:eastAsia="Calibri" w:hAnsi="Gadugi" w:cs="RotisSansSerif"/>
          <w:color w:val="000000"/>
          <w:sz w:val="20"/>
          <w:szCs w:val="20"/>
        </w:rPr>
        <w:t>largo, construida sobre un bosque inundado de aguajales. En este suntuoso</w:t>
      </w:r>
      <w:r>
        <w:rPr>
          <w:rFonts w:ascii="Gadugi" w:eastAsia="Calibri" w:hAnsi="Gadugi" w:cs="RotisSansSerif"/>
          <w:color w:val="000000"/>
          <w:sz w:val="20"/>
          <w:szCs w:val="20"/>
        </w:rPr>
        <w:t xml:space="preserve"> </w:t>
      </w:r>
      <w:r w:rsidRPr="002638FC">
        <w:rPr>
          <w:rFonts w:ascii="Gadugi" w:eastAsia="Calibri" w:hAnsi="Gadugi" w:cs="RotisSansSerif"/>
          <w:color w:val="000000"/>
          <w:sz w:val="20"/>
          <w:szCs w:val="20"/>
        </w:rPr>
        <w:t>ecosistema podrá</w:t>
      </w:r>
      <w:r>
        <w:rPr>
          <w:rFonts w:ascii="Gadugi" w:eastAsia="Calibri" w:hAnsi="Gadugi" w:cs="RotisSansSerif"/>
          <w:color w:val="000000"/>
          <w:sz w:val="20"/>
          <w:szCs w:val="20"/>
        </w:rPr>
        <w:t xml:space="preserve"> observar varias especies de anfi</w:t>
      </w:r>
      <w:r w:rsidRPr="002638FC">
        <w:rPr>
          <w:rFonts w:ascii="Gadugi" w:eastAsia="Calibri" w:hAnsi="Gadugi" w:cs="RotisSansSerif"/>
          <w:color w:val="000000"/>
          <w:sz w:val="20"/>
          <w:szCs w:val="20"/>
        </w:rPr>
        <w:t>bios, aves, mamíferos,</w:t>
      </w:r>
      <w:r>
        <w:rPr>
          <w:rFonts w:ascii="Gadugi" w:eastAsia="Calibri" w:hAnsi="Gadugi" w:cs="RotisSansSerif"/>
          <w:color w:val="000000"/>
          <w:sz w:val="20"/>
          <w:szCs w:val="20"/>
        </w:rPr>
        <w:t xml:space="preserve"> </w:t>
      </w:r>
      <w:r w:rsidRPr="002638FC">
        <w:rPr>
          <w:rFonts w:ascii="Gadugi" w:eastAsia="Calibri" w:hAnsi="Gadugi" w:cs="RotisSansSerif"/>
          <w:color w:val="000000"/>
          <w:sz w:val="20"/>
          <w:szCs w:val="20"/>
        </w:rPr>
        <w:t xml:space="preserve">abundante </w:t>
      </w:r>
      <w:r w:rsidRPr="002638FC">
        <w:rPr>
          <w:rFonts w:ascii="Gadugi" w:eastAsia="Calibri" w:hAnsi="Gadugi" w:cs="RotisSansSerif"/>
          <w:color w:val="000000"/>
          <w:sz w:val="20"/>
          <w:szCs w:val="20"/>
        </w:rPr>
        <w:softHyphen/>
        <w:t>ora e interesantes árboles.</w:t>
      </w:r>
    </w:p>
    <w:p w14:paraId="511D04F4" w14:textId="77777777" w:rsidR="009102C8" w:rsidRPr="00CB2F49" w:rsidRDefault="009102C8" w:rsidP="009102C8">
      <w:pPr>
        <w:jc w:val="both"/>
        <w:rPr>
          <w:rFonts w:ascii="Gadugi" w:hAnsi="Gadugi" w:cs="Arial"/>
          <w:b/>
          <w:sz w:val="20"/>
          <w:szCs w:val="20"/>
        </w:rPr>
      </w:pPr>
      <w:r w:rsidRPr="002638FC">
        <w:rPr>
          <w:rFonts w:ascii="Gadugi" w:eastAsia="Calibri" w:hAnsi="Gadugi" w:cs="RotisSansSerif"/>
          <w:color w:val="000000"/>
          <w:sz w:val="20"/>
          <w:szCs w:val="20"/>
        </w:rPr>
        <w:t>De regreso al albergue, puede disfrutar de nuestra presentación diaria sobre</w:t>
      </w:r>
      <w:r>
        <w:rPr>
          <w:rFonts w:ascii="Gadugi" w:eastAsia="Calibri" w:hAnsi="Gadugi" w:cs="RotisSansSerif"/>
          <w:color w:val="000000"/>
          <w:sz w:val="20"/>
          <w:szCs w:val="20"/>
        </w:rPr>
        <w:t xml:space="preserve"> </w:t>
      </w:r>
      <w:r w:rsidRPr="002638FC">
        <w:rPr>
          <w:rFonts w:ascii="Gadugi" w:eastAsia="Calibri" w:hAnsi="Gadugi" w:cs="RotisSansSerif"/>
          <w:color w:val="000000"/>
          <w:sz w:val="20"/>
          <w:szCs w:val="20"/>
        </w:rPr>
        <w:t>naturaleza en el Eco Center, o reservar un tratamiento de spa. La cena a la</w:t>
      </w:r>
      <w:r>
        <w:rPr>
          <w:rFonts w:ascii="Gadugi" w:eastAsia="Calibri" w:hAnsi="Gadugi" w:cs="RotisSansSerif"/>
          <w:color w:val="000000"/>
          <w:sz w:val="20"/>
          <w:szCs w:val="20"/>
        </w:rPr>
        <w:t xml:space="preserve"> carta lo espera desde las 19:00 </w:t>
      </w:r>
      <w:proofErr w:type="spellStart"/>
      <w:r>
        <w:rPr>
          <w:rFonts w:ascii="Gadugi" w:eastAsia="Calibri" w:hAnsi="Gadugi" w:cs="RotisSansSerif"/>
          <w:color w:val="000000"/>
          <w:sz w:val="20"/>
          <w:szCs w:val="20"/>
        </w:rPr>
        <w:t>Hrs</w:t>
      </w:r>
      <w:proofErr w:type="spellEnd"/>
      <w:r>
        <w:rPr>
          <w:rFonts w:ascii="Gadugi" w:eastAsia="Calibri" w:hAnsi="Gadugi" w:cs="RotisSansSerif"/>
          <w:color w:val="000000"/>
          <w:sz w:val="20"/>
          <w:szCs w:val="20"/>
        </w:rPr>
        <w:t>.</w:t>
      </w:r>
    </w:p>
    <w:p w14:paraId="6153D782" w14:textId="77777777" w:rsidR="009102C8" w:rsidRPr="00CB2F49" w:rsidRDefault="009102C8" w:rsidP="009102C8">
      <w:pPr>
        <w:rPr>
          <w:rFonts w:ascii="Gadugi" w:hAnsi="Gadugi" w:cs="Arial"/>
          <w:b/>
          <w:sz w:val="20"/>
          <w:szCs w:val="20"/>
        </w:rPr>
      </w:pPr>
    </w:p>
    <w:p w14:paraId="687F9261" w14:textId="77777777" w:rsidR="009102C8" w:rsidRPr="00CB2F49" w:rsidRDefault="009102C8" w:rsidP="009102C8">
      <w:pPr>
        <w:rPr>
          <w:rFonts w:ascii="Gadugi" w:hAnsi="Gadugi" w:cs="Arial"/>
          <w:sz w:val="20"/>
          <w:szCs w:val="20"/>
        </w:rPr>
      </w:pPr>
      <w:r w:rsidRPr="00CB2F49">
        <w:rPr>
          <w:rFonts w:ascii="Gadugi" w:hAnsi="Gadugi" w:cs="Arial"/>
          <w:b/>
          <w:sz w:val="20"/>
          <w:szCs w:val="20"/>
        </w:rPr>
        <w:t>DÍA 3</w:t>
      </w:r>
    </w:p>
    <w:p w14:paraId="011F929F" w14:textId="77777777" w:rsidR="009102C8" w:rsidRDefault="009102C8" w:rsidP="009102C8">
      <w:pPr>
        <w:jc w:val="both"/>
        <w:rPr>
          <w:rFonts w:ascii="Gadugi" w:hAnsi="Gadugi" w:cs="Arial"/>
          <w:sz w:val="20"/>
          <w:szCs w:val="20"/>
        </w:rPr>
      </w:pPr>
      <w:r w:rsidRPr="008729E7">
        <w:rPr>
          <w:rFonts w:ascii="Gadugi" w:hAnsi="Gadugi" w:cs="Arial"/>
          <w:sz w:val="20"/>
          <w:szCs w:val="20"/>
        </w:rPr>
        <w:t xml:space="preserve">Viaje en bote 25 minutos hasta la Chacra y la Quebrada de </w:t>
      </w:r>
      <w:proofErr w:type="spellStart"/>
      <w:r w:rsidRPr="008729E7">
        <w:rPr>
          <w:rFonts w:ascii="Gadugi" w:hAnsi="Gadugi" w:cs="Arial"/>
          <w:sz w:val="20"/>
          <w:szCs w:val="20"/>
        </w:rPr>
        <w:t>Gamitana</w:t>
      </w:r>
      <w:proofErr w:type="spellEnd"/>
      <w:r w:rsidRPr="008729E7">
        <w:rPr>
          <w:rFonts w:ascii="Gadugi" w:hAnsi="Gadugi" w:cs="Arial"/>
          <w:sz w:val="20"/>
          <w:szCs w:val="20"/>
        </w:rPr>
        <w:t xml:space="preserve"> para</w:t>
      </w:r>
      <w:r>
        <w:rPr>
          <w:rFonts w:ascii="Gadugi" w:hAnsi="Gadugi" w:cs="Arial"/>
          <w:sz w:val="20"/>
          <w:szCs w:val="20"/>
        </w:rPr>
        <w:t xml:space="preserve"> </w:t>
      </w:r>
      <w:r w:rsidRPr="008729E7">
        <w:rPr>
          <w:rFonts w:ascii="Gadugi" w:hAnsi="Gadugi" w:cs="Arial"/>
          <w:sz w:val="20"/>
          <w:szCs w:val="20"/>
        </w:rPr>
        <w:t>descubrir más misterios del bosque lluvioso. La Amazonia es una fuente casi</w:t>
      </w:r>
      <w:r>
        <w:rPr>
          <w:rFonts w:ascii="Gadugi" w:hAnsi="Gadugi" w:cs="Arial"/>
          <w:sz w:val="20"/>
          <w:szCs w:val="20"/>
        </w:rPr>
        <w:t xml:space="preserve"> </w:t>
      </w:r>
      <w:r w:rsidRPr="008729E7">
        <w:rPr>
          <w:rFonts w:ascii="Gadugi" w:hAnsi="Gadugi" w:cs="Arial"/>
          <w:sz w:val="20"/>
          <w:szCs w:val="20"/>
        </w:rPr>
        <w:t>inagotable de frutas y vegetales exóticos, muchos de los cuales gozan de</w:t>
      </w:r>
      <w:r>
        <w:rPr>
          <w:rFonts w:ascii="Gadugi" w:hAnsi="Gadugi" w:cs="Arial"/>
          <w:sz w:val="20"/>
          <w:szCs w:val="20"/>
        </w:rPr>
        <w:t xml:space="preserve"> </w:t>
      </w:r>
      <w:r w:rsidRPr="008729E7">
        <w:rPr>
          <w:rFonts w:ascii="Gadugi" w:hAnsi="Gadugi" w:cs="Arial"/>
          <w:sz w:val="20"/>
          <w:szCs w:val="20"/>
        </w:rPr>
        <w:t>propiedades curativas de las que se bene</w:t>
      </w:r>
      <w:r>
        <w:rPr>
          <w:rFonts w:ascii="Gadugi" w:hAnsi="Gadugi" w:cs="Arial"/>
          <w:sz w:val="20"/>
          <w:szCs w:val="20"/>
        </w:rPr>
        <w:t>fi</w:t>
      </w:r>
      <w:r w:rsidRPr="008729E7">
        <w:rPr>
          <w:rFonts w:ascii="Gadugi" w:hAnsi="Gadugi" w:cs="Arial"/>
          <w:sz w:val="20"/>
          <w:szCs w:val="20"/>
        </w:rPr>
        <w:t>cian las comunidades locales que</w:t>
      </w:r>
      <w:r>
        <w:rPr>
          <w:rFonts w:ascii="Gadugi" w:hAnsi="Gadugi" w:cs="Arial"/>
          <w:sz w:val="20"/>
          <w:szCs w:val="20"/>
        </w:rPr>
        <w:t xml:space="preserve"> </w:t>
      </w:r>
      <w:r w:rsidRPr="008729E7">
        <w:rPr>
          <w:rFonts w:ascii="Gadugi" w:hAnsi="Gadugi" w:cs="Arial"/>
          <w:sz w:val="20"/>
          <w:szCs w:val="20"/>
        </w:rPr>
        <w:t xml:space="preserve">viven en la remota selva. En la chacra modelo </w:t>
      </w:r>
      <w:proofErr w:type="spellStart"/>
      <w:r w:rsidRPr="008729E7">
        <w:rPr>
          <w:rFonts w:ascii="Gadugi" w:hAnsi="Gadugi" w:cs="Arial"/>
          <w:sz w:val="20"/>
          <w:szCs w:val="20"/>
        </w:rPr>
        <w:t>Gamitana</w:t>
      </w:r>
      <w:proofErr w:type="spellEnd"/>
      <w:r w:rsidRPr="008729E7">
        <w:rPr>
          <w:rFonts w:ascii="Gadugi" w:hAnsi="Gadugi" w:cs="Arial"/>
          <w:sz w:val="20"/>
          <w:szCs w:val="20"/>
        </w:rPr>
        <w:t>, rodeada por los</w:t>
      </w:r>
      <w:r>
        <w:rPr>
          <w:rFonts w:ascii="Gadugi" w:hAnsi="Gadugi" w:cs="Arial"/>
          <w:sz w:val="20"/>
          <w:szCs w:val="20"/>
        </w:rPr>
        <w:t xml:space="preserve"> </w:t>
      </w:r>
      <w:r w:rsidRPr="008729E7">
        <w:rPr>
          <w:rFonts w:ascii="Gadugi" w:hAnsi="Gadugi" w:cs="Arial"/>
          <w:sz w:val="20"/>
          <w:szCs w:val="20"/>
        </w:rPr>
        <w:t>sonidos y los aromas de la Amazon</w:t>
      </w:r>
      <w:r>
        <w:rPr>
          <w:rFonts w:ascii="Gadugi" w:hAnsi="Gadugi" w:cs="Arial"/>
          <w:sz w:val="20"/>
          <w:szCs w:val="20"/>
        </w:rPr>
        <w:t xml:space="preserve">ia, podrá ver de cerca cómo una </w:t>
      </w:r>
      <w:r w:rsidRPr="008729E7">
        <w:rPr>
          <w:rFonts w:ascii="Gadugi" w:hAnsi="Gadugi" w:cs="Arial"/>
          <w:sz w:val="20"/>
          <w:szCs w:val="20"/>
        </w:rPr>
        <w:t>gran</w:t>
      </w:r>
      <w:r>
        <w:rPr>
          <w:rFonts w:ascii="Gadugi" w:hAnsi="Gadugi" w:cs="Arial"/>
          <w:sz w:val="20"/>
          <w:szCs w:val="20"/>
        </w:rPr>
        <w:t xml:space="preserve"> variedad de ingredientes es </w:t>
      </w:r>
      <w:r w:rsidRPr="008729E7">
        <w:rPr>
          <w:rFonts w:ascii="Gadugi" w:hAnsi="Gadugi" w:cs="Arial"/>
          <w:sz w:val="20"/>
          <w:szCs w:val="20"/>
        </w:rPr>
        <w:t>cultivada por agricultores locales, así como</w:t>
      </w:r>
      <w:r>
        <w:rPr>
          <w:rFonts w:ascii="Gadugi" w:hAnsi="Gadugi" w:cs="Arial"/>
          <w:sz w:val="20"/>
          <w:szCs w:val="20"/>
        </w:rPr>
        <w:t xml:space="preserve"> </w:t>
      </w:r>
      <w:r w:rsidRPr="008729E7">
        <w:rPr>
          <w:rFonts w:ascii="Gadugi" w:hAnsi="Gadugi" w:cs="Arial"/>
          <w:sz w:val="20"/>
          <w:szCs w:val="20"/>
        </w:rPr>
        <w:t>probar las frutas de estación. Camine por una trocha de espesa vegetación</w:t>
      </w:r>
      <w:r>
        <w:rPr>
          <w:rFonts w:ascii="Gadugi" w:hAnsi="Gadugi" w:cs="Arial"/>
          <w:sz w:val="20"/>
          <w:szCs w:val="20"/>
        </w:rPr>
        <w:t xml:space="preserve"> </w:t>
      </w:r>
      <w:r w:rsidRPr="008729E7">
        <w:rPr>
          <w:rFonts w:ascii="Gadugi" w:hAnsi="Gadugi" w:cs="Arial"/>
          <w:sz w:val="20"/>
          <w:szCs w:val="20"/>
        </w:rPr>
        <w:t xml:space="preserve">bajo el verdor del dosel hasta llegar a la Quebrada </w:t>
      </w:r>
      <w:proofErr w:type="spellStart"/>
      <w:r w:rsidRPr="008729E7">
        <w:rPr>
          <w:rFonts w:ascii="Gadugi" w:hAnsi="Gadugi" w:cs="Arial"/>
          <w:sz w:val="20"/>
          <w:szCs w:val="20"/>
        </w:rPr>
        <w:t>Gamitana</w:t>
      </w:r>
      <w:proofErr w:type="spellEnd"/>
      <w:r w:rsidRPr="008729E7">
        <w:rPr>
          <w:rFonts w:ascii="Gadugi" w:hAnsi="Gadugi" w:cs="Arial"/>
          <w:sz w:val="20"/>
          <w:szCs w:val="20"/>
        </w:rPr>
        <w:t>. Esta quebrada</w:t>
      </w:r>
      <w:r>
        <w:rPr>
          <w:rFonts w:ascii="Gadugi" w:hAnsi="Gadugi" w:cs="Arial"/>
          <w:sz w:val="20"/>
          <w:szCs w:val="20"/>
        </w:rPr>
        <w:t xml:space="preserve"> </w:t>
      </w:r>
      <w:r w:rsidRPr="008729E7">
        <w:rPr>
          <w:rFonts w:ascii="Gadugi" w:hAnsi="Gadugi" w:cs="Arial"/>
          <w:sz w:val="20"/>
          <w:szCs w:val="20"/>
        </w:rPr>
        <w:t>de aguas oscuras y fangosas, es habitada por pirañas, caimanes, tortugas y</w:t>
      </w:r>
      <w:r>
        <w:rPr>
          <w:rFonts w:ascii="Gadugi" w:hAnsi="Gadugi" w:cs="Arial"/>
          <w:sz w:val="20"/>
          <w:szCs w:val="20"/>
        </w:rPr>
        <w:t xml:space="preserve"> </w:t>
      </w:r>
      <w:r w:rsidRPr="008729E7">
        <w:rPr>
          <w:rFonts w:ascii="Gadugi" w:hAnsi="Gadugi" w:cs="Arial"/>
          <w:sz w:val="20"/>
          <w:szCs w:val="20"/>
        </w:rPr>
        <w:t>aves que se esconden en sus orillas. Regrese a Inkaterra Reserva Amazónica</w:t>
      </w:r>
      <w:r>
        <w:rPr>
          <w:rFonts w:ascii="Gadugi" w:hAnsi="Gadugi" w:cs="Arial"/>
          <w:sz w:val="20"/>
          <w:szCs w:val="20"/>
        </w:rPr>
        <w:t xml:space="preserve"> </w:t>
      </w:r>
      <w:r w:rsidRPr="008729E7">
        <w:rPr>
          <w:rFonts w:ascii="Gadugi" w:hAnsi="Gadugi" w:cs="Arial"/>
          <w:sz w:val="20"/>
          <w:szCs w:val="20"/>
        </w:rPr>
        <w:t>para almorzar.</w:t>
      </w:r>
    </w:p>
    <w:p w14:paraId="33488925" w14:textId="77777777" w:rsidR="009102C8" w:rsidRDefault="009102C8" w:rsidP="009102C8">
      <w:pPr>
        <w:jc w:val="both"/>
        <w:rPr>
          <w:rFonts w:ascii="Gadugi" w:hAnsi="Gadugi" w:cs="Arial"/>
          <w:sz w:val="20"/>
          <w:szCs w:val="20"/>
        </w:rPr>
      </w:pPr>
      <w:r w:rsidRPr="008729E7">
        <w:rPr>
          <w:rFonts w:ascii="Gadugi" w:hAnsi="Gadugi" w:cs="Arial"/>
          <w:sz w:val="20"/>
          <w:szCs w:val="20"/>
        </w:rPr>
        <w:t>Navegue 35 minutos río arriba hacia Inkaterra Hacienda Concepción,</w:t>
      </w:r>
      <w:r>
        <w:rPr>
          <w:rFonts w:ascii="Gadugi" w:hAnsi="Gadugi" w:cs="Arial"/>
          <w:sz w:val="20"/>
          <w:szCs w:val="20"/>
        </w:rPr>
        <w:t xml:space="preserve"> </w:t>
      </w:r>
      <w:r w:rsidRPr="008729E7">
        <w:rPr>
          <w:rFonts w:ascii="Gadugi" w:hAnsi="Gadugi" w:cs="Arial"/>
          <w:sz w:val="20"/>
          <w:szCs w:val="20"/>
        </w:rPr>
        <w:t>construida en una antigua plantación de cacao y caucho en los años</w:t>
      </w:r>
      <w:r>
        <w:rPr>
          <w:rFonts w:ascii="Gadugi" w:hAnsi="Gadugi" w:cs="Arial"/>
          <w:sz w:val="20"/>
          <w:szCs w:val="20"/>
        </w:rPr>
        <w:t xml:space="preserve"> </w:t>
      </w:r>
      <w:r w:rsidRPr="008729E7">
        <w:rPr>
          <w:rFonts w:ascii="Gadugi" w:hAnsi="Gadugi" w:cs="Arial"/>
          <w:sz w:val="20"/>
          <w:szCs w:val="20"/>
        </w:rPr>
        <w:t>cincuenta. Fundada por misioneros católicos, esta propiedad funcionaba</w:t>
      </w:r>
      <w:r>
        <w:rPr>
          <w:rFonts w:ascii="Gadugi" w:hAnsi="Gadugi" w:cs="Arial"/>
          <w:sz w:val="20"/>
          <w:szCs w:val="20"/>
        </w:rPr>
        <w:t xml:space="preserve"> </w:t>
      </w:r>
      <w:r w:rsidRPr="008729E7">
        <w:rPr>
          <w:rFonts w:ascii="Gadugi" w:hAnsi="Gadugi" w:cs="Arial"/>
          <w:sz w:val="20"/>
          <w:szCs w:val="20"/>
        </w:rPr>
        <w:t>como un centro médico y de estudios ecológicos. Con más de 200 especies</w:t>
      </w:r>
      <w:r>
        <w:rPr>
          <w:rFonts w:ascii="Gadugi" w:hAnsi="Gadugi" w:cs="Arial"/>
          <w:sz w:val="20"/>
          <w:szCs w:val="20"/>
        </w:rPr>
        <w:t xml:space="preserve"> </w:t>
      </w:r>
      <w:r w:rsidRPr="008729E7">
        <w:rPr>
          <w:rFonts w:ascii="Gadugi" w:hAnsi="Gadugi" w:cs="Arial"/>
          <w:sz w:val="20"/>
          <w:szCs w:val="20"/>
        </w:rPr>
        <w:t>de plantas distintas, vea por qué la Amazonia es considerada la farmacia más</w:t>
      </w:r>
      <w:r>
        <w:rPr>
          <w:rFonts w:ascii="Gadugi" w:hAnsi="Gadugi" w:cs="Arial"/>
          <w:sz w:val="20"/>
          <w:szCs w:val="20"/>
        </w:rPr>
        <w:t xml:space="preserve"> </w:t>
      </w:r>
      <w:r w:rsidRPr="008729E7">
        <w:rPr>
          <w:rFonts w:ascii="Gadugi" w:hAnsi="Gadugi" w:cs="Arial"/>
          <w:sz w:val="20"/>
          <w:szCs w:val="20"/>
        </w:rPr>
        <w:t>grande del mundo, y c</w:t>
      </w:r>
      <w:r>
        <w:rPr>
          <w:rFonts w:ascii="Gadugi" w:hAnsi="Gadugi" w:cs="Arial"/>
          <w:sz w:val="20"/>
          <w:szCs w:val="20"/>
        </w:rPr>
        <w:t>onozca de cerca sus usos y benefi</w:t>
      </w:r>
      <w:r w:rsidRPr="008729E7">
        <w:rPr>
          <w:rFonts w:ascii="Gadugi" w:hAnsi="Gadugi" w:cs="Arial"/>
          <w:sz w:val="20"/>
          <w:szCs w:val="20"/>
        </w:rPr>
        <w:t>cios. Luego disfrute</w:t>
      </w:r>
      <w:r>
        <w:rPr>
          <w:rFonts w:ascii="Gadugi" w:hAnsi="Gadugi" w:cs="Arial"/>
          <w:sz w:val="20"/>
          <w:szCs w:val="20"/>
        </w:rPr>
        <w:t xml:space="preserve"> </w:t>
      </w:r>
      <w:r w:rsidRPr="008729E7">
        <w:rPr>
          <w:rFonts w:ascii="Gadugi" w:hAnsi="Gadugi" w:cs="Arial"/>
          <w:sz w:val="20"/>
          <w:szCs w:val="20"/>
        </w:rPr>
        <w:t>de un relajante paseo de 30 minutos en canoa, en busca de tortugas,</w:t>
      </w:r>
      <w:r>
        <w:rPr>
          <w:rFonts w:ascii="Gadugi" w:hAnsi="Gadugi" w:cs="Arial"/>
          <w:sz w:val="20"/>
          <w:szCs w:val="20"/>
        </w:rPr>
        <w:t xml:space="preserve"> </w:t>
      </w:r>
      <w:r w:rsidRPr="008729E7">
        <w:rPr>
          <w:rFonts w:ascii="Gadugi" w:hAnsi="Gadugi" w:cs="Arial"/>
          <w:sz w:val="20"/>
          <w:szCs w:val="20"/>
        </w:rPr>
        <w:t>zambullidores, chotacabras y garzas antes de regresar a su albergue.</w:t>
      </w:r>
    </w:p>
    <w:p w14:paraId="00C230CE" w14:textId="77777777" w:rsidR="009102C8" w:rsidRDefault="009102C8" w:rsidP="009102C8">
      <w:pPr>
        <w:jc w:val="both"/>
        <w:rPr>
          <w:rFonts w:ascii="Gadugi" w:hAnsi="Gadugi" w:cs="Arial"/>
          <w:sz w:val="20"/>
          <w:szCs w:val="20"/>
        </w:rPr>
      </w:pPr>
      <w:r w:rsidRPr="008729E7">
        <w:rPr>
          <w:rFonts w:ascii="Gadugi" w:hAnsi="Gadugi" w:cs="Arial"/>
          <w:sz w:val="20"/>
          <w:szCs w:val="20"/>
        </w:rPr>
        <w:t>Bajo la luz de la luna, anímese a tomar la excursión Bosque Nocturno.</w:t>
      </w:r>
      <w:r>
        <w:rPr>
          <w:rFonts w:ascii="Gadugi" w:hAnsi="Gadugi" w:cs="Arial"/>
          <w:sz w:val="20"/>
          <w:szCs w:val="20"/>
        </w:rPr>
        <w:t xml:space="preserve"> </w:t>
      </w:r>
      <w:r w:rsidRPr="008729E7">
        <w:rPr>
          <w:rFonts w:ascii="Gadugi" w:hAnsi="Gadugi" w:cs="Arial"/>
          <w:sz w:val="20"/>
          <w:szCs w:val="20"/>
        </w:rPr>
        <w:t>Provisto de linternas, camine entre el follaje al tiempo que sus sentidos</w:t>
      </w:r>
      <w:r>
        <w:rPr>
          <w:rFonts w:ascii="Gadugi" w:hAnsi="Gadugi" w:cs="Arial"/>
          <w:sz w:val="20"/>
          <w:szCs w:val="20"/>
        </w:rPr>
        <w:t xml:space="preserve"> </w:t>
      </w:r>
      <w:r w:rsidRPr="008729E7">
        <w:rPr>
          <w:rFonts w:ascii="Gadugi" w:hAnsi="Gadugi" w:cs="Arial"/>
          <w:sz w:val="20"/>
          <w:szCs w:val="20"/>
        </w:rPr>
        <w:t>perciben los movimientos entre la vegetación y los sonidos nocturnos del</w:t>
      </w:r>
      <w:r>
        <w:rPr>
          <w:rFonts w:ascii="Gadugi" w:hAnsi="Gadugi" w:cs="Arial"/>
          <w:sz w:val="20"/>
          <w:szCs w:val="20"/>
        </w:rPr>
        <w:t xml:space="preserve"> </w:t>
      </w:r>
      <w:r w:rsidRPr="008729E7">
        <w:rPr>
          <w:rFonts w:ascii="Gadugi" w:hAnsi="Gadugi" w:cs="Arial"/>
          <w:sz w:val="20"/>
          <w:szCs w:val="20"/>
        </w:rPr>
        <w:t xml:space="preserve">bosque que aparecen desde diferentes direcciones a su alrededor. Junto a </w:t>
      </w:r>
      <w:r w:rsidRPr="008729E7">
        <w:rPr>
          <w:rFonts w:ascii="Gadugi" w:hAnsi="Gadugi" w:cs="Arial"/>
          <w:sz w:val="20"/>
          <w:szCs w:val="20"/>
        </w:rPr>
        <w:lastRenderedPageBreak/>
        <w:t>su</w:t>
      </w:r>
      <w:r>
        <w:rPr>
          <w:rFonts w:ascii="Gadugi" w:hAnsi="Gadugi" w:cs="Arial"/>
          <w:sz w:val="20"/>
          <w:szCs w:val="20"/>
        </w:rPr>
        <w:t xml:space="preserve"> g</w:t>
      </w:r>
      <w:r w:rsidRPr="008729E7">
        <w:rPr>
          <w:rFonts w:ascii="Gadugi" w:hAnsi="Gadugi" w:cs="Arial"/>
          <w:sz w:val="20"/>
          <w:szCs w:val="20"/>
        </w:rPr>
        <w:t xml:space="preserve">uía </w:t>
      </w:r>
      <w:r>
        <w:rPr>
          <w:rFonts w:ascii="Gadugi" w:hAnsi="Gadugi" w:cs="Arial"/>
          <w:sz w:val="20"/>
          <w:szCs w:val="20"/>
        </w:rPr>
        <w:t>e</w:t>
      </w:r>
      <w:r w:rsidRPr="008729E7">
        <w:rPr>
          <w:rFonts w:ascii="Gadugi" w:hAnsi="Gadugi" w:cs="Arial"/>
          <w:sz w:val="20"/>
          <w:szCs w:val="20"/>
        </w:rPr>
        <w:t>xplorador, encuentre actividad animal y observe especies que solo</w:t>
      </w:r>
      <w:r>
        <w:rPr>
          <w:rFonts w:ascii="Gadugi" w:hAnsi="Gadugi" w:cs="Arial"/>
          <w:sz w:val="20"/>
          <w:szCs w:val="20"/>
        </w:rPr>
        <w:t xml:space="preserve"> </w:t>
      </w:r>
      <w:r w:rsidRPr="008729E7">
        <w:rPr>
          <w:rFonts w:ascii="Gadugi" w:hAnsi="Gadugi" w:cs="Arial"/>
          <w:sz w:val="20"/>
          <w:szCs w:val="20"/>
        </w:rPr>
        <w:t>emergen durante la noche.</w:t>
      </w:r>
    </w:p>
    <w:p w14:paraId="34D6FE14" w14:textId="77777777" w:rsidR="009102C8" w:rsidRPr="00CB2F49" w:rsidRDefault="009102C8" w:rsidP="009102C8">
      <w:pPr>
        <w:jc w:val="both"/>
        <w:rPr>
          <w:rFonts w:ascii="Gadugi" w:hAnsi="Gadugi" w:cs="Arial"/>
          <w:sz w:val="20"/>
          <w:szCs w:val="20"/>
        </w:rPr>
      </w:pPr>
    </w:p>
    <w:p w14:paraId="36DE200B" w14:textId="77777777" w:rsidR="009102C8" w:rsidRPr="00CB2F49" w:rsidRDefault="009102C8" w:rsidP="009102C8">
      <w:pPr>
        <w:rPr>
          <w:rFonts w:ascii="Gadugi" w:hAnsi="Gadugi" w:cs="Arial"/>
          <w:sz w:val="20"/>
          <w:szCs w:val="20"/>
        </w:rPr>
      </w:pPr>
      <w:r w:rsidRPr="00CB2F49">
        <w:rPr>
          <w:rFonts w:ascii="Gadugi" w:hAnsi="Gadugi" w:cs="Arial"/>
          <w:b/>
          <w:sz w:val="20"/>
          <w:szCs w:val="20"/>
        </w:rPr>
        <w:t>DÍA 4</w:t>
      </w:r>
    </w:p>
    <w:p w14:paraId="07804FDC" w14:textId="157CE8EF" w:rsidR="009102C8" w:rsidRPr="0078337C" w:rsidRDefault="009102C8" w:rsidP="009102C8">
      <w:pPr>
        <w:jc w:val="both"/>
        <w:rPr>
          <w:rFonts w:ascii="Gadugi" w:hAnsi="Gadugi" w:cs="Arial"/>
          <w:sz w:val="20"/>
          <w:szCs w:val="20"/>
        </w:rPr>
      </w:pPr>
      <w:r w:rsidRPr="0078337C">
        <w:rPr>
          <w:rFonts w:ascii="Gadugi" w:hAnsi="Gadugi" w:cs="Arial"/>
          <w:sz w:val="20"/>
          <w:szCs w:val="20"/>
        </w:rPr>
        <w:t>Disfrute su último día rodeado de naturaleza, mientras los loros cantan</w:t>
      </w:r>
      <w:r>
        <w:rPr>
          <w:rFonts w:ascii="Gadugi" w:hAnsi="Gadugi" w:cs="Arial"/>
          <w:sz w:val="20"/>
          <w:szCs w:val="20"/>
        </w:rPr>
        <w:t xml:space="preserve"> </w:t>
      </w:r>
      <w:r w:rsidRPr="0078337C">
        <w:rPr>
          <w:rFonts w:ascii="Gadugi" w:hAnsi="Gadugi" w:cs="Arial"/>
          <w:sz w:val="20"/>
          <w:szCs w:val="20"/>
        </w:rPr>
        <w:t xml:space="preserve">entre los árboles y los </w:t>
      </w:r>
      <w:proofErr w:type="spellStart"/>
      <w:r w:rsidRPr="0078337C">
        <w:rPr>
          <w:rFonts w:ascii="Gadugi" w:hAnsi="Gadugi" w:cs="Arial"/>
          <w:sz w:val="20"/>
          <w:szCs w:val="20"/>
        </w:rPr>
        <w:t>añujes</w:t>
      </w:r>
      <w:proofErr w:type="spellEnd"/>
      <w:r w:rsidRPr="0078337C">
        <w:rPr>
          <w:rFonts w:ascii="Gadugi" w:hAnsi="Gadugi" w:cs="Arial"/>
          <w:sz w:val="20"/>
          <w:szCs w:val="20"/>
        </w:rPr>
        <w:t xml:space="preserve"> se escabullen entre vibrantes jardines. Un</w:t>
      </w:r>
      <w:r>
        <w:rPr>
          <w:rFonts w:ascii="Gadugi" w:hAnsi="Gadugi" w:cs="Arial"/>
          <w:sz w:val="20"/>
          <w:szCs w:val="20"/>
        </w:rPr>
        <w:t xml:space="preserve"> </w:t>
      </w:r>
      <w:r w:rsidRPr="0078337C">
        <w:rPr>
          <w:rFonts w:ascii="Gadugi" w:hAnsi="Gadugi" w:cs="Arial"/>
          <w:sz w:val="20"/>
          <w:szCs w:val="20"/>
        </w:rPr>
        <w:t>entorno con una sorprendente cantidad de vida silvestre registrada dentro</w:t>
      </w:r>
      <w:r>
        <w:rPr>
          <w:rFonts w:ascii="Gadugi" w:hAnsi="Gadugi" w:cs="Arial"/>
          <w:sz w:val="20"/>
          <w:szCs w:val="20"/>
        </w:rPr>
        <w:t xml:space="preserve"> </w:t>
      </w:r>
      <w:r w:rsidRPr="0078337C">
        <w:rPr>
          <w:rFonts w:ascii="Gadugi" w:hAnsi="Gadugi" w:cs="Arial"/>
          <w:sz w:val="20"/>
          <w:szCs w:val="20"/>
        </w:rPr>
        <w:t>y en los alrededores de Inkaterra Reserva Amazónica (540 especies de aves</w:t>
      </w:r>
      <w:r>
        <w:rPr>
          <w:rFonts w:ascii="Gadugi" w:hAnsi="Gadugi" w:cs="Arial"/>
          <w:sz w:val="20"/>
          <w:szCs w:val="20"/>
        </w:rPr>
        <w:t xml:space="preserve"> </w:t>
      </w:r>
      <w:r w:rsidRPr="0078337C">
        <w:rPr>
          <w:rFonts w:ascii="Gadugi" w:hAnsi="Gadugi" w:cs="Arial"/>
          <w:sz w:val="20"/>
          <w:szCs w:val="20"/>
        </w:rPr>
        <w:t>han sido inventariadas en las áreas de la propiedad).</w:t>
      </w:r>
    </w:p>
    <w:p w14:paraId="502C42F9" w14:textId="7400C7BA" w:rsidR="009102C8" w:rsidRPr="0078337C" w:rsidRDefault="009102C8" w:rsidP="009102C8">
      <w:pPr>
        <w:jc w:val="both"/>
        <w:rPr>
          <w:rFonts w:ascii="Gadugi" w:hAnsi="Gadugi" w:cs="Arial"/>
          <w:sz w:val="20"/>
          <w:szCs w:val="20"/>
        </w:rPr>
      </w:pPr>
      <w:r w:rsidRPr="0078337C">
        <w:rPr>
          <w:rFonts w:ascii="Gadugi" w:hAnsi="Gadugi" w:cs="Arial"/>
          <w:sz w:val="20"/>
          <w:szCs w:val="20"/>
        </w:rPr>
        <w:t xml:space="preserve">El </w:t>
      </w:r>
      <w:proofErr w:type="spellStart"/>
      <w:r w:rsidRPr="0078337C">
        <w:rPr>
          <w:rFonts w:ascii="Gadugi" w:hAnsi="Gadugi" w:cs="Arial"/>
          <w:sz w:val="20"/>
          <w:szCs w:val="20"/>
        </w:rPr>
        <w:t>check-out</w:t>
      </w:r>
      <w:proofErr w:type="spellEnd"/>
      <w:r w:rsidRPr="0078337C">
        <w:rPr>
          <w:rFonts w:ascii="Gadugi" w:hAnsi="Gadugi" w:cs="Arial"/>
          <w:sz w:val="20"/>
          <w:szCs w:val="20"/>
        </w:rPr>
        <w:t xml:space="preserve"> es a las 10:00am; dependiendo de la hora de su vuelo de</w:t>
      </w:r>
      <w:r>
        <w:rPr>
          <w:rFonts w:ascii="Gadugi" w:hAnsi="Gadugi" w:cs="Arial"/>
          <w:sz w:val="20"/>
          <w:szCs w:val="20"/>
        </w:rPr>
        <w:t xml:space="preserve"> </w:t>
      </w:r>
      <w:r w:rsidRPr="0078337C">
        <w:rPr>
          <w:rFonts w:ascii="Gadugi" w:hAnsi="Gadugi" w:cs="Arial"/>
          <w:sz w:val="20"/>
          <w:szCs w:val="20"/>
        </w:rPr>
        <w:t>regreso, el almuerzo puede organizarse para este día (aplica costo adicional).</w:t>
      </w:r>
      <w:r>
        <w:rPr>
          <w:rFonts w:ascii="Gadugi" w:hAnsi="Gadugi" w:cs="Arial"/>
          <w:sz w:val="20"/>
          <w:szCs w:val="20"/>
        </w:rPr>
        <w:t xml:space="preserve"> </w:t>
      </w:r>
      <w:r w:rsidRPr="0078337C">
        <w:rPr>
          <w:rFonts w:ascii="Gadugi" w:hAnsi="Gadugi" w:cs="Arial"/>
          <w:sz w:val="20"/>
          <w:szCs w:val="20"/>
        </w:rPr>
        <w:t>Embárquese en su bote para un viaje de regreso de 45 minutos río arriba</w:t>
      </w:r>
      <w:r>
        <w:rPr>
          <w:rFonts w:ascii="Gadugi" w:hAnsi="Gadugi" w:cs="Arial"/>
          <w:sz w:val="20"/>
          <w:szCs w:val="20"/>
        </w:rPr>
        <w:t xml:space="preserve"> </w:t>
      </w:r>
      <w:r w:rsidRPr="0078337C">
        <w:rPr>
          <w:rFonts w:ascii="Gadugi" w:hAnsi="Gadugi" w:cs="Arial"/>
          <w:sz w:val="20"/>
          <w:szCs w:val="20"/>
        </w:rPr>
        <w:t>hasta llegar al aeropuerto.</w:t>
      </w:r>
    </w:p>
    <w:p w14:paraId="4D1218C2" w14:textId="77777777" w:rsidR="009102C8" w:rsidRPr="00CB2F49" w:rsidRDefault="009102C8" w:rsidP="009102C8">
      <w:pPr>
        <w:jc w:val="both"/>
        <w:rPr>
          <w:rFonts w:ascii="Gadugi" w:hAnsi="Gadugi"/>
          <w:b/>
          <w:sz w:val="20"/>
          <w:szCs w:val="20"/>
        </w:rPr>
      </w:pPr>
      <w:r w:rsidRPr="0078337C">
        <w:rPr>
          <w:rFonts w:ascii="Gadugi" w:hAnsi="Gadugi" w:cs="Arial"/>
          <w:sz w:val="20"/>
          <w:szCs w:val="20"/>
        </w:rPr>
        <w:t>Este viaje de cuatro días es un itinerario sugerido. Las actividades y</w:t>
      </w:r>
      <w:r>
        <w:rPr>
          <w:rFonts w:ascii="Gadugi" w:hAnsi="Gadugi" w:cs="Arial"/>
          <w:sz w:val="20"/>
          <w:szCs w:val="20"/>
        </w:rPr>
        <w:t xml:space="preserve"> </w:t>
      </w:r>
      <w:r w:rsidRPr="0078337C">
        <w:rPr>
          <w:rFonts w:ascii="Gadugi" w:hAnsi="Gadugi" w:cs="Arial"/>
          <w:sz w:val="20"/>
          <w:szCs w:val="20"/>
        </w:rPr>
        <w:t>excursiones pueden ser elegidas a la carta al momento de su llegada al</w:t>
      </w:r>
      <w:r>
        <w:rPr>
          <w:rFonts w:ascii="Gadugi" w:hAnsi="Gadugi" w:cs="Arial"/>
          <w:sz w:val="20"/>
          <w:szCs w:val="20"/>
        </w:rPr>
        <w:t xml:space="preserve"> </w:t>
      </w:r>
      <w:r w:rsidRPr="0078337C">
        <w:rPr>
          <w:rFonts w:ascii="Gadugi" w:hAnsi="Gadugi" w:cs="Arial"/>
          <w:sz w:val="20"/>
          <w:szCs w:val="20"/>
        </w:rPr>
        <w:t>albergue y están sujetas a cambio de acuerdo a las condiciones climáticas</w:t>
      </w:r>
      <w:r>
        <w:rPr>
          <w:rFonts w:ascii="Gadugi" w:hAnsi="Gadugi" w:cs="Arial"/>
          <w:sz w:val="20"/>
          <w:szCs w:val="20"/>
        </w:rPr>
        <w:t xml:space="preserve"> </w:t>
      </w:r>
      <w:r w:rsidRPr="0078337C">
        <w:rPr>
          <w:rFonts w:ascii="Gadugi" w:hAnsi="Gadugi" w:cs="Arial"/>
          <w:sz w:val="20"/>
          <w:szCs w:val="20"/>
        </w:rPr>
        <w:t>al momento de su visita.</w:t>
      </w:r>
    </w:p>
    <w:p w14:paraId="4A4C9D32" w14:textId="5CFB1F88" w:rsidR="009102C8" w:rsidRDefault="009102C8" w:rsidP="009102C8">
      <w:pPr>
        <w:jc w:val="both"/>
        <w:rPr>
          <w:rFonts w:ascii="Gadugi" w:hAnsi="Gadugi"/>
          <w:b/>
          <w:sz w:val="20"/>
          <w:szCs w:val="20"/>
        </w:rPr>
      </w:pPr>
    </w:p>
    <w:p w14:paraId="28F59314" w14:textId="77777777" w:rsidR="009102C8" w:rsidRPr="00CB2F49" w:rsidRDefault="009102C8" w:rsidP="009102C8">
      <w:pPr>
        <w:jc w:val="both"/>
        <w:rPr>
          <w:rFonts w:ascii="Gadugi" w:hAnsi="Gadugi"/>
          <w:b/>
          <w:sz w:val="20"/>
          <w:szCs w:val="20"/>
        </w:rPr>
      </w:pPr>
    </w:p>
    <w:p w14:paraId="78377561" w14:textId="7018249A" w:rsidR="009102C8" w:rsidRDefault="009102C8" w:rsidP="009102C8">
      <w:pPr>
        <w:jc w:val="both"/>
        <w:rPr>
          <w:rFonts w:ascii="Gadugi" w:hAnsi="Gadugi"/>
          <w:b/>
          <w:sz w:val="20"/>
          <w:szCs w:val="20"/>
        </w:rPr>
      </w:pPr>
      <w:r w:rsidRPr="00CB2F49">
        <w:rPr>
          <w:rFonts w:ascii="Gadugi" w:hAnsi="Gadugi"/>
          <w:b/>
          <w:sz w:val="20"/>
          <w:szCs w:val="20"/>
        </w:rPr>
        <w:t>FIN DE LOS SERVICIOS</w:t>
      </w:r>
    </w:p>
    <w:p w14:paraId="69412CF1" w14:textId="77777777" w:rsidR="009102C8" w:rsidRPr="00CB2F49" w:rsidRDefault="009102C8" w:rsidP="009102C8">
      <w:pPr>
        <w:jc w:val="both"/>
        <w:rPr>
          <w:rFonts w:ascii="Gadugi" w:hAnsi="Gadugi"/>
          <w:b/>
          <w:sz w:val="20"/>
          <w:szCs w:val="20"/>
        </w:rPr>
      </w:pPr>
    </w:p>
    <w:p w14:paraId="029F11DD" w14:textId="77777777" w:rsidR="009102C8" w:rsidRPr="00CB2F49" w:rsidRDefault="009102C8" w:rsidP="009102C8">
      <w:pPr>
        <w:jc w:val="both"/>
        <w:rPr>
          <w:rFonts w:ascii="Gadugi" w:hAnsi="Gadugi"/>
          <w:b/>
          <w:sz w:val="20"/>
          <w:szCs w:val="20"/>
        </w:rPr>
      </w:pPr>
    </w:p>
    <w:p w14:paraId="03C97457" w14:textId="77777777" w:rsidR="009102C8" w:rsidRPr="00CB2F49" w:rsidRDefault="009102C8" w:rsidP="009102C8">
      <w:pPr>
        <w:jc w:val="both"/>
        <w:rPr>
          <w:rFonts w:ascii="Gadugi" w:hAnsi="Gadugi"/>
          <w:b/>
          <w:sz w:val="20"/>
          <w:szCs w:val="20"/>
        </w:rPr>
      </w:pPr>
    </w:p>
    <w:p w14:paraId="6280E8DF" w14:textId="77777777" w:rsidR="009102C8" w:rsidRPr="00CB2F49" w:rsidRDefault="009102C8" w:rsidP="009102C8">
      <w:pPr>
        <w:jc w:val="both"/>
        <w:rPr>
          <w:rFonts w:ascii="Gadugi" w:hAnsi="Gadugi"/>
          <w:b/>
          <w:sz w:val="20"/>
          <w:szCs w:val="20"/>
        </w:rPr>
      </w:pPr>
    </w:p>
    <w:p w14:paraId="0672A6DB" w14:textId="77777777" w:rsidR="009102C8" w:rsidRPr="00CB2F49" w:rsidRDefault="009102C8" w:rsidP="009102C8">
      <w:pPr>
        <w:jc w:val="both"/>
        <w:rPr>
          <w:rFonts w:ascii="Gadugi" w:hAnsi="Gadugi"/>
          <w:b/>
          <w:sz w:val="20"/>
          <w:szCs w:val="20"/>
        </w:rPr>
      </w:pPr>
    </w:p>
    <w:p w14:paraId="7777CBFD" w14:textId="77777777" w:rsidR="009102C8" w:rsidRDefault="009102C8" w:rsidP="009102C8"/>
    <w:p w14:paraId="33C2005F" w14:textId="61BBB5B4" w:rsidR="00165A25" w:rsidRPr="009102C8" w:rsidRDefault="00165A25" w:rsidP="009102C8">
      <w:pPr>
        <w:rPr>
          <w:rFonts w:eastAsia="Calibri"/>
        </w:rPr>
      </w:pPr>
    </w:p>
    <w:sectPr w:rsidR="00165A25" w:rsidRPr="009102C8" w:rsidSect="00954F41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448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ED52B2" w14:textId="77777777" w:rsidR="00F01469" w:rsidRDefault="00F01469">
      <w:r>
        <w:separator/>
      </w:r>
    </w:p>
  </w:endnote>
  <w:endnote w:type="continuationSeparator" w:id="0">
    <w:p w14:paraId="7E4FF33A" w14:textId="77777777" w:rsidR="00F01469" w:rsidRDefault="00F01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RotisSansSerif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78DB76" w14:textId="77777777" w:rsidR="003F44D5" w:rsidRDefault="003F44D5" w:rsidP="004E72E4">
    <w:pPr>
      <w:pStyle w:val="Piedepgina"/>
      <w:ind w:left="-1418"/>
      <w:rPr>
        <w:noProof/>
        <w:lang w:val="es-PE" w:eastAsia="es-PE"/>
      </w:rPr>
    </w:pPr>
  </w:p>
  <w:p w14:paraId="3185F6C0" w14:textId="196F64C0" w:rsidR="00AC64FB" w:rsidRDefault="003F44D5" w:rsidP="004E72E4">
    <w:pPr>
      <w:pStyle w:val="Piedepgina"/>
      <w:ind w:left="-1418"/>
      <w:rPr>
        <w:noProof/>
        <w:lang w:val="es-PE" w:eastAsia="es-PE"/>
      </w:rPr>
    </w:pPr>
    <w:r>
      <w:rPr>
        <w:noProof/>
        <w:lang w:val="en-US" w:eastAsia="en-US"/>
      </w:rPr>
      <w:drawing>
        <wp:anchor distT="0" distB="0" distL="114300" distR="114300" simplePos="0" relativeHeight="251666432" behindDoc="0" locked="0" layoutInCell="1" allowOverlap="1" wp14:anchorId="02E15F45" wp14:editId="661D9F26">
          <wp:simplePos x="0" y="0"/>
          <wp:positionH relativeFrom="page">
            <wp:align>right</wp:align>
          </wp:positionH>
          <wp:positionV relativeFrom="page">
            <wp:posOffset>9834563</wp:posOffset>
          </wp:positionV>
          <wp:extent cx="7589245" cy="858520"/>
          <wp:effectExtent l="0" t="0" r="0" b="0"/>
          <wp:wrapSquare wrapText="bothSides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01-2025-P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245" cy="858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240BEF" w14:textId="50DCFEAB" w:rsidR="004E72E4" w:rsidRPr="004E72E4" w:rsidRDefault="004E72E4" w:rsidP="004E72E4">
    <w:pPr>
      <w:pStyle w:val="Piedepgina"/>
      <w:ind w:left="-14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726A70" w14:textId="77777777" w:rsidR="00F01469" w:rsidRDefault="00F01469">
      <w:r>
        <w:separator/>
      </w:r>
    </w:p>
  </w:footnote>
  <w:footnote w:type="continuationSeparator" w:id="0">
    <w:p w14:paraId="27D799EF" w14:textId="77777777" w:rsidR="00F01469" w:rsidRDefault="00F014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34E4D1" w14:textId="77777777" w:rsidR="00055C17" w:rsidRDefault="00F01469">
    <w:pPr>
      <w:pStyle w:val="Encabezado"/>
    </w:pPr>
    <w:r>
      <w:rPr>
        <w:noProof/>
      </w:rPr>
      <w:pict w14:anchorId="280178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2" o:spid="_x0000_s2122" type="#_x0000_t75" style="position:absolute;margin-left:0;margin-top:0;width:595.2pt;height:841.7pt;z-index:-251659264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3A4A0C" w14:textId="330D9638" w:rsidR="003F44D5" w:rsidRPr="004E72E4" w:rsidRDefault="003F44D5" w:rsidP="004E72E4">
    <w:pPr>
      <w:pStyle w:val="Encabezado"/>
    </w:pPr>
    <w:r>
      <w:rPr>
        <w:noProof/>
        <w:lang w:val="en-US" w:eastAsia="en-US"/>
      </w:rPr>
      <w:drawing>
        <wp:anchor distT="0" distB="0" distL="114300" distR="114300" simplePos="0" relativeHeight="251669504" behindDoc="0" locked="0" layoutInCell="1" allowOverlap="1" wp14:anchorId="62483AD6" wp14:editId="2B48C03C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67456" behindDoc="0" locked="0" layoutInCell="1" allowOverlap="1" wp14:anchorId="5C41F44D" wp14:editId="210378C5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C6EF99" w14:textId="77777777" w:rsidR="00055C17" w:rsidRDefault="00F01469">
    <w:pPr>
      <w:pStyle w:val="Encabezado"/>
    </w:pPr>
    <w:r>
      <w:rPr>
        <w:noProof/>
      </w:rPr>
      <w:pict w14:anchorId="535C7D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1" o:spid="_x0000_s2121" type="#_x0000_t75" style="position:absolute;margin-left:0;margin-top:0;width:595.2pt;height:841.7pt;z-index:-251660288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14548"/>
    <w:multiLevelType w:val="hybridMultilevel"/>
    <w:tmpl w:val="421240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1A5BA1"/>
    <w:multiLevelType w:val="hybridMultilevel"/>
    <w:tmpl w:val="EEDC122A"/>
    <w:lvl w:ilvl="0" w:tplc="A860D81A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E36145"/>
    <w:multiLevelType w:val="hybridMultilevel"/>
    <w:tmpl w:val="C890BA48"/>
    <w:lvl w:ilvl="0" w:tplc="445CCF9A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E11B5F"/>
    <w:multiLevelType w:val="hybridMultilevel"/>
    <w:tmpl w:val="972E448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333C33"/>
    <w:multiLevelType w:val="hybridMultilevel"/>
    <w:tmpl w:val="A9EEB7A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347FF5"/>
    <w:multiLevelType w:val="hybridMultilevel"/>
    <w:tmpl w:val="4284153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A6442B"/>
    <w:multiLevelType w:val="hybridMultilevel"/>
    <w:tmpl w:val="64BCE2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3D09EB"/>
    <w:multiLevelType w:val="hybridMultilevel"/>
    <w:tmpl w:val="40905E0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F42714"/>
    <w:multiLevelType w:val="hybridMultilevel"/>
    <w:tmpl w:val="1732432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D02602"/>
    <w:multiLevelType w:val="hybridMultilevel"/>
    <w:tmpl w:val="A63CE8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CA00CB"/>
    <w:multiLevelType w:val="hybridMultilevel"/>
    <w:tmpl w:val="83640A3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1076C4"/>
    <w:multiLevelType w:val="hybridMultilevel"/>
    <w:tmpl w:val="3064DD6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6D1406"/>
    <w:multiLevelType w:val="hybridMultilevel"/>
    <w:tmpl w:val="C75A46A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77381D"/>
    <w:multiLevelType w:val="hybridMultilevel"/>
    <w:tmpl w:val="2ED0468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11"/>
  </w:num>
  <w:num w:numId="4">
    <w:abstractNumId w:val="5"/>
  </w:num>
  <w:num w:numId="5">
    <w:abstractNumId w:val="9"/>
  </w:num>
  <w:num w:numId="6">
    <w:abstractNumId w:val="6"/>
  </w:num>
  <w:num w:numId="7">
    <w:abstractNumId w:val="12"/>
  </w:num>
  <w:num w:numId="8">
    <w:abstractNumId w:val="0"/>
  </w:num>
  <w:num w:numId="9">
    <w:abstractNumId w:val="1"/>
  </w:num>
  <w:num w:numId="10">
    <w:abstractNumId w:val="13"/>
  </w:num>
  <w:num w:numId="11">
    <w:abstractNumId w:val="3"/>
  </w:num>
  <w:num w:numId="12">
    <w:abstractNumId w:val="8"/>
  </w:num>
  <w:num w:numId="13">
    <w:abstractNumId w:val="4"/>
  </w:num>
  <w:num w:numId="14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12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91D"/>
    <w:rsid w:val="000031D1"/>
    <w:rsid w:val="00004FBE"/>
    <w:rsid w:val="000059AA"/>
    <w:rsid w:val="000061EB"/>
    <w:rsid w:val="000110DE"/>
    <w:rsid w:val="00017BE3"/>
    <w:rsid w:val="0002283A"/>
    <w:rsid w:val="00022D6A"/>
    <w:rsid w:val="00023EC1"/>
    <w:rsid w:val="00034AA8"/>
    <w:rsid w:val="00036066"/>
    <w:rsid w:val="00036699"/>
    <w:rsid w:val="00037E73"/>
    <w:rsid w:val="000416BD"/>
    <w:rsid w:val="00041D97"/>
    <w:rsid w:val="0004491D"/>
    <w:rsid w:val="000455CD"/>
    <w:rsid w:val="00051270"/>
    <w:rsid w:val="00055C17"/>
    <w:rsid w:val="00056717"/>
    <w:rsid w:val="00064382"/>
    <w:rsid w:val="0007291C"/>
    <w:rsid w:val="00072AC3"/>
    <w:rsid w:val="000740C0"/>
    <w:rsid w:val="00084455"/>
    <w:rsid w:val="000A5B56"/>
    <w:rsid w:val="000B122D"/>
    <w:rsid w:val="000B467B"/>
    <w:rsid w:val="000C01ED"/>
    <w:rsid w:val="000C34DD"/>
    <w:rsid w:val="000D0FC2"/>
    <w:rsid w:val="000D11A3"/>
    <w:rsid w:val="000D20BC"/>
    <w:rsid w:val="000D2F45"/>
    <w:rsid w:val="000D4759"/>
    <w:rsid w:val="000D7224"/>
    <w:rsid w:val="000E3941"/>
    <w:rsid w:val="000E3F0F"/>
    <w:rsid w:val="000E7DAB"/>
    <w:rsid w:val="000F06DC"/>
    <w:rsid w:val="0010714F"/>
    <w:rsid w:val="00112521"/>
    <w:rsid w:val="00114F28"/>
    <w:rsid w:val="00120C44"/>
    <w:rsid w:val="00123017"/>
    <w:rsid w:val="001254EB"/>
    <w:rsid w:val="00135AF8"/>
    <w:rsid w:val="00135E58"/>
    <w:rsid w:val="0013707B"/>
    <w:rsid w:val="00145A1C"/>
    <w:rsid w:val="00150BBB"/>
    <w:rsid w:val="00152E09"/>
    <w:rsid w:val="00165A25"/>
    <w:rsid w:val="00166AF4"/>
    <w:rsid w:val="00167BCE"/>
    <w:rsid w:val="0017367B"/>
    <w:rsid w:val="001737CA"/>
    <w:rsid w:val="00182B7D"/>
    <w:rsid w:val="001840EA"/>
    <w:rsid w:val="00185673"/>
    <w:rsid w:val="001916EB"/>
    <w:rsid w:val="00192E7B"/>
    <w:rsid w:val="00193338"/>
    <w:rsid w:val="0019658B"/>
    <w:rsid w:val="00197D94"/>
    <w:rsid w:val="001A03DD"/>
    <w:rsid w:val="001A10B0"/>
    <w:rsid w:val="001A1A2E"/>
    <w:rsid w:val="001B06B4"/>
    <w:rsid w:val="001B2FB6"/>
    <w:rsid w:val="001C1104"/>
    <w:rsid w:val="001C331C"/>
    <w:rsid w:val="001C5EC0"/>
    <w:rsid w:val="001D0927"/>
    <w:rsid w:val="001D0EFB"/>
    <w:rsid w:val="001D3E20"/>
    <w:rsid w:val="001E0EDA"/>
    <w:rsid w:val="001F04D9"/>
    <w:rsid w:val="001F34E7"/>
    <w:rsid w:val="001F4421"/>
    <w:rsid w:val="00200241"/>
    <w:rsid w:val="00203E59"/>
    <w:rsid w:val="00212B21"/>
    <w:rsid w:val="00215F05"/>
    <w:rsid w:val="0021606A"/>
    <w:rsid w:val="00221F89"/>
    <w:rsid w:val="002233C4"/>
    <w:rsid w:val="00224E8F"/>
    <w:rsid w:val="00230D85"/>
    <w:rsid w:val="00232A49"/>
    <w:rsid w:val="00233C93"/>
    <w:rsid w:val="00234639"/>
    <w:rsid w:val="00247433"/>
    <w:rsid w:val="00250BEF"/>
    <w:rsid w:val="00251A48"/>
    <w:rsid w:val="002521E3"/>
    <w:rsid w:val="002556D3"/>
    <w:rsid w:val="00255A66"/>
    <w:rsid w:val="00256F7A"/>
    <w:rsid w:val="00273EC6"/>
    <w:rsid w:val="002767C5"/>
    <w:rsid w:val="00276F71"/>
    <w:rsid w:val="00285585"/>
    <w:rsid w:val="0028568A"/>
    <w:rsid w:val="00292EAB"/>
    <w:rsid w:val="002931C0"/>
    <w:rsid w:val="002A1267"/>
    <w:rsid w:val="002A51D4"/>
    <w:rsid w:val="002A6E07"/>
    <w:rsid w:val="002A74AE"/>
    <w:rsid w:val="002B33F2"/>
    <w:rsid w:val="002B62B3"/>
    <w:rsid w:val="002C4232"/>
    <w:rsid w:val="002D387A"/>
    <w:rsid w:val="002E2470"/>
    <w:rsid w:val="002E5D14"/>
    <w:rsid w:val="002E65FA"/>
    <w:rsid w:val="002F3357"/>
    <w:rsid w:val="002F4E8E"/>
    <w:rsid w:val="00310687"/>
    <w:rsid w:val="003112CB"/>
    <w:rsid w:val="00314CB5"/>
    <w:rsid w:val="003215E5"/>
    <w:rsid w:val="00323BF3"/>
    <w:rsid w:val="0032592E"/>
    <w:rsid w:val="00327B38"/>
    <w:rsid w:val="003332E3"/>
    <w:rsid w:val="00335CF2"/>
    <w:rsid w:val="00345D9C"/>
    <w:rsid w:val="00362A5F"/>
    <w:rsid w:val="003638A4"/>
    <w:rsid w:val="00364045"/>
    <w:rsid w:val="003712B6"/>
    <w:rsid w:val="00373FBA"/>
    <w:rsid w:val="00375C13"/>
    <w:rsid w:val="00376377"/>
    <w:rsid w:val="00382A31"/>
    <w:rsid w:val="00383607"/>
    <w:rsid w:val="0038532A"/>
    <w:rsid w:val="00391700"/>
    <w:rsid w:val="003A585D"/>
    <w:rsid w:val="003A6879"/>
    <w:rsid w:val="003A6B67"/>
    <w:rsid w:val="003A6E8B"/>
    <w:rsid w:val="003B41CF"/>
    <w:rsid w:val="003C472B"/>
    <w:rsid w:val="003D5A6B"/>
    <w:rsid w:val="003E21B8"/>
    <w:rsid w:val="003F44D5"/>
    <w:rsid w:val="003F6EB1"/>
    <w:rsid w:val="00400CC0"/>
    <w:rsid w:val="004020DF"/>
    <w:rsid w:val="0041092F"/>
    <w:rsid w:val="00411633"/>
    <w:rsid w:val="00415C27"/>
    <w:rsid w:val="00420AEC"/>
    <w:rsid w:val="0043250D"/>
    <w:rsid w:val="00443200"/>
    <w:rsid w:val="00474759"/>
    <w:rsid w:val="004754C5"/>
    <w:rsid w:val="00476416"/>
    <w:rsid w:val="004832F7"/>
    <w:rsid w:val="004856B1"/>
    <w:rsid w:val="00490A80"/>
    <w:rsid w:val="0049549B"/>
    <w:rsid w:val="0049791E"/>
    <w:rsid w:val="004B0AF0"/>
    <w:rsid w:val="004B774F"/>
    <w:rsid w:val="004C177F"/>
    <w:rsid w:val="004C6429"/>
    <w:rsid w:val="004D30E7"/>
    <w:rsid w:val="004D38B1"/>
    <w:rsid w:val="004D6730"/>
    <w:rsid w:val="004D7FD7"/>
    <w:rsid w:val="004E156A"/>
    <w:rsid w:val="004E1A3D"/>
    <w:rsid w:val="004E28A0"/>
    <w:rsid w:val="004E3094"/>
    <w:rsid w:val="004E5F5A"/>
    <w:rsid w:val="004E72E4"/>
    <w:rsid w:val="004E7ED9"/>
    <w:rsid w:val="004F1356"/>
    <w:rsid w:val="004F4F2C"/>
    <w:rsid w:val="005005A4"/>
    <w:rsid w:val="005030C4"/>
    <w:rsid w:val="00516A77"/>
    <w:rsid w:val="0052130E"/>
    <w:rsid w:val="00526B05"/>
    <w:rsid w:val="00530CBE"/>
    <w:rsid w:val="00533903"/>
    <w:rsid w:val="00534DC8"/>
    <w:rsid w:val="00537520"/>
    <w:rsid w:val="00537671"/>
    <w:rsid w:val="00542453"/>
    <w:rsid w:val="005455F4"/>
    <w:rsid w:val="005456FB"/>
    <w:rsid w:val="00554800"/>
    <w:rsid w:val="00562259"/>
    <w:rsid w:val="005622EA"/>
    <w:rsid w:val="0056466C"/>
    <w:rsid w:val="005657E4"/>
    <w:rsid w:val="005660BD"/>
    <w:rsid w:val="00570F42"/>
    <w:rsid w:val="00594B8D"/>
    <w:rsid w:val="00595D72"/>
    <w:rsid w:val="00596958"/>
    <w:rsid w:val="005A3B0B"/>
    <w:rsid w:val="005A5B05"/>
    <w:rsid w:val="005B319E"/>
    <w:rsid w:val="005C6A99"/>
    <w:rsid w:val="005C6CF6"/>
    <w:rsid w:val="005D1070"/>
    <w:rsid w:val="005D1F0C"/>
    <w:rsid w:val="005D367E"/>
    <w:rsid w:val="005D43AF"/>
    <w:rsid w:val="005D579A"/>
    <w:rsid w:val="005D5EE6"/>
    <w:rsid w:val="005E0311"/>
    <w:rsid w:val="005E1910"/>
    <w:rsid w:val="005E431A"/>
    <w:rsid w:val="005E4835"/>
    <w:rsid w:val="005E5238"/>
    <w:rsid w:val="005F2EDD"/>
    <w:rsid w:val="005F3960"/>
    <w:rsid w:val="005F4CA8"/>
    <w:rsid w:val="005F5A1C"/>
    <w:rsid w:val="00600BF7"/>
    <w:rsid w:val="006168B5"/>
    <w:rsid w:val="006216B2"/>
    <w:rsid w:val="00631F7C"/>
    <w:rsid w:val="00640DBE"/>
    <w:rsid w:val="00641EA9"/>
    <w:rsid w:val="00650E42"/>
    <w:rsid w:val="0065476E"/>
    <w:rsid w:val="00656BA0"/>
    <w:rsid w:val="00660757"/>
    <w:rsid w:val="00664078"/>
    <w:rsid w:val="00664493"/>
    <w:rsid w:val="006708D2"/>
    <w:rsid w:val="006745FB"/>
    <w:rsid w:val="00680B0A"/>
    <w:rsid w:val="00684597"/>
    <w:rsid w:val="006936F5"/>
    <w:rsid w:val="0069506A"/>
    <w:rsid w:val="006950B3"/>
    <w:rsid w:val="006977BE"/>
    <w:rsid w:val="006A112E"/>
    <w:rsid w:val="006A40E0"/>
    <w:rsid w:val="006B17FE"/>
    <w:rsid w:val="006B19AB"/>
    <w:rsid w:val="006B1A04"/>
    <w:rsid w:val="006B6115"/>
    <w:rsid w:val="006C261A"/>
    <w:rsid w:val="006D0F55"/>
    <w:rsid w:val="006D0FE1"/>
    <w:rsid w:val="006D4128"/>
    <w:rsid w:val="006D6323"/>
    <w:rsid w:val="006E28E0"/>
    <w:rsid w:val="006E7299"/>
    <w:rsid w:val="006E7D7C"/>
    <w:rsid w:val="006F28A0"/>
    <w:rsid w:val="006F5BF6"/>
    <w:rsid w:val="00703E20"/>
    <w:rsid w:val="0070595A"/>
    <w:rsid w:val="0071181C"/>
    <w:rsid w:val="00712F90"/>
    <w:rsid w:val="007231B2"/>
    <w:rsid w:val="007305D0"/>
    <w:rsid w:val="00730872"/>
    <w:rsid w:val="00731F96"/>
    <w:rsid w:val="00740436"/>
    <w:rsid w:val="00740DE6"/>
    <w:rsid w:val="007412D2"/>
    <w:rsid w:val="0074538C"/>
    <w:rsid w:val="00751E2E"/>
    <w:rsid w:val="0076250F"/>
    <w:rsid w:val="007650C1"/>
    <w:rsid w:val="00765182"/>
    <w:rsid w:val="00766E26"/>
    <w:rsid w:val="00773326"/>
    <w:rsid w:val="00783BC3"/>
    <w:rsid w:val="00783C34"/>
    <w:rsid w:val="00786362"/>
    <w:rsid w:val="0078737A"/>
    <w:rsid w:val="00791DAA"/>
    <w:rsid w:val="007928C2"/>
    <w:rsid w:val="00793C18"/>
    <w:rsid w:val="007A6494"/>
    <w:rsid w:val="007A7488"/>
    <w:rsid w:val="007B0036"/>
    <w:rsid w:val="007B767C"/>
    <w:rsid w:val="007C08BB"/>
    <w:rsid w:val="007C78CC"/>
    <w:rsid w:val="007C7B1C"/>
    <w:rsid w:val="007D798E"/>
    <w:rsid w:val="007E21A1"/>
    <w:rsid w:val="007E38DF"/>
    <w:rsid w:val="007E3EA5"/>
    <w:rsid w:val="007F1781"/>
    <w:rsid w:val="007F6EF9"/>
    <w:rsid w:val="007F6F86"/>
    <w:rsid w:val="007F7B07"/>
    <w:rsid w:val="008028F4"/>
    <w:rsid w:val="00811E6B"/>
    <w:rsid w:val="00811FA8"/>
    <w:rsid w:val="008120F2"/>
    <w:rsid w:val="0081235A"/>
    <w:rsid w:val="00813634"/>
    <w:rsid w:val="0081398E"/>
    <w:rsid w:val="008153DD"/>
    <w:rsid w:val="00821AD2"/>
    <w:rsid w:val="00832B97"/>
    <w:rsid w:val="00833E97"/>
    <w:rsid w:val="00841246"/>
    <w:rsid w:val="0084272D"/>
    <w:rsid w:val="0084519A"/>
    <w:rsid w:val="008455CC"/>
    <w:rsid w:val="00846A6D"/>
    <w:rsid w:val="008471B3"/>
    <w:rsid w:val="00847C83"/>
    <w:rsid w:val="0085606B"/>
    <w:rsid w:val="00860348"/>
    <w:rsid w:val="0086105A"/>
    <w:rsid w:val="008612CD"/>
    <w:rsid w:val="00864002"/>
    <w:rsid w:val="008711D2"/>
    <w:rsid w:val="00873122"/>
    <w:rsid w:val="00873E8C"/>
    <w:rsid w:val="008747B7"/>
    <w:rsid w:val="0087550F"/>
    <w:rsid w:val="008975E5"/>
    <w:rsid w:val="008A04E1"/>
    <w:rsid w:val="008A1029"/>
    <w:rsid w:val="008A780E"/>
    <w:rsid w:val="008B15C8"/>
    <w:rsid w:val="008B247A"/>
    <w:rsid w:val="008B27ED"/>
    <w:rsid w:val="008B5438"/>
    <w:rsid w:val="008D22E1"/>
    <w:rsid w:val="008E1842"/>
    <w:rsid w:val="008E3164"/>
    <w:rsid w:val="008E5831"/>
    <w:rsid w:val="008E77C6"/>
    <w:rsid w:val="008F4BE7"/>
    <w:rsid w:val="009024D9"/>
    <w:rsid w:val="00904F81"/>
    <w:rsid w:val="009102C8"/>
    <w:rsid w:val="009113F7"/>
    <w:rsid w:val="00911B1A"/>
    <w:rsid w:val="0092057C"/>
    <w:rsid w:val="00922C4F"/>
    <w:rsid w:val="00923049"/>
    <w:rsid w:val="00941F2D"/>
    <w:rsid w:val="0094439B"/>
    <w:rsid w:val="00944499"/>
    <w:rsid w:val="009513BF"/>
    <w:rsid w:val="00954F41"/>
    <w:rsid w:val="00967E9A"/>
    <w:rsid w:val="00981890"/>
    <w:rsid w:val="00981A10"/>
    <w:rsid w:val="009910B3"/>
    <w:rsid w:val="0099166D"/>
    <w:rsid w:val="0099425F"/>
    <w:rsid w:val="00996EAD"/>
    <w:rsid w:val="0099767C"/>
    <w:rsid w:val="009A042C"/>
    <w:rsid w:val="009A06B1"/>
    <w:rsid w:val="009B28E7"/>
    <w:rsid w:val="009B65F7"/>
    <w:rsid w:val="009C37CC"/>
    <w:rsid w:val="009C45C6"/>
    <w:rsid w:val="009C65A4"/>
    <w:rsid w:val="009C7B44"/>
    <w:rsid w:val="009D00E6"/>
    <w:rsid w:val="009D1A31"/>
    <w:rsid w:val="009D610C"/>
    <w:rsid w:val="009D66A5"/>
    <w:rsid w:val="009E6FCF"/>
    <w:rsid w:val="009E7B45"/>
    <w:rsid w:val="009F2096"/>
    <w:rsid w:val="009F64B8"/>
    <w:rsid w:val="009F6859"/>
    <w:rsid w:val="009F72B3"/>
    <w:rsid w:val="00A03B5B"/>
    <w:rsid w:val="00A06447"/>
    <w:rsid w:val="00A10A16"/>
    <w:rsid w:val="00A1725D"/>
    <w:rsid w:val="00A25F91"/>
    <w:rsid w:val="00A271AA"/>
    <w:rsid w:val="00A32106"/>
    <w:rsid w:val="00A345C4"/>
    <w:rsid w:val="00A351F7"/>
    <w:rsid w:val="00A441D9"/>
    <w:rsid w:val="00A452BD"/>
    <w:rsid w:val="00A519D7"/>
    <w:rsid w:val="00A54116"/>
    <w:rsid w:val="00A5466C"/>
    <w:rsid w:val="00A635B8"/>
    <w:rsid w:val="00A66156"/>
    <w:rsid w:val="00A701CE"/>
    <w:rsid w:val="00A71175"/>
    <w:rsid w:val="00A806E7"/>
    <w:rsid w:val="00A82953"/>
    <w:rsid w:val="00A91C04"/>
    <w:rsid w:val="00A952C8"/>
    <w:rsid w:val="00A96D9F"/>
    <w:rsid w:val="00AB01A9"/>
    <w:rsid w:val="00AB0A23"/>
    <w:rsid w:val="00AB3224"/>
    <w:rsid w:val="00AB4EFC"/>
    <w:rsid w:val="00AC054E"/>
    <w:rsid w:val="00AC64FB"/>
    <w:rsid w:val="00AC6764"/>
    <w:rsid w:val="00AD0BBA"/>
    <w:rsid w:val="00AD1312"/>
    <w:rsid w:val="00AD7092"/>
    <w:rsid w:val="00AE1F9B"/>
    <w:rsid w:val="00AE231D"/>
    <w:rsid w:val="00AE25F3"/>
    <w:rsid w:val="00AE3F9B"/>
    <w:rsid w:val="00AF0099"/>
    <w:rsid w:val="00AF2C69"/>
    <w:rsid w:val="00B03A43"/>
    <w:rsid w:val="00B06340"/>
    <w:rsid w:val="00B06964"/>
    <w:rsid w:val="00B10ED8"/>
    <w:rsid w:val="00B118CB"/>
    <w:rsid w:val="00B12406"/>
    <w:rsid w:val="00B20A15"/>
    <w:rsid w:val="00B2367A"/>
    <w:rsid w:val="00B3181E"/>
    <w:rsid w:val="00B31DA0"/>
    <w:rsid w:val="00B32116"/>
    <w:rsid w:val="00B41933"/>
    <w:rsid w:val="00B562C0"/>
    <w:rsid w:val="00B56F0C"/>
    <w:rsid w:val="00B61422"/>
    <w:rsid w:val="00B74CED"/>
    <w:rsid w:val="00B7767D"/>
    <w:rsid w:val="00B77C8F"/>
    <w:rsid w:val="00B86352"/>
    <w:rsid w:val="00B90F59"/>
    <w:rsid w:val="00B95E1D"/>
    <w:rsid w:val="00BA1163"/>
    <w:rsid w:val="00BA1D1F"/>
    <w:rsid w:val="00BA2BE1"/>
    <w:rsid w:val="00BA2C92"/>
    <w:rsid w:val="00BB121F"/>
    <w:rsid w:val="00BB3161"/>
    <w:rsid w:val="00BC244C"/>
    <w:rsid w:val="00BC48D0"/>
    <w:rsid w:val="00BC4B21"/>
    <w:rsid w:val="00BC5072"/>
    <w:rsid w:val="00BC60DF"/>
    <w:rsid w:val="00BD24A8"/>
    <w:rsid w:val="00BD2593"/>
    <w:rsid w:val="00BD6DE8"/>
    <w:rsid w:val="00BD787C"/>
    <w:rsid w:val="00BE4A94"/>
    <w:rsid w:val="00BF5CB6"/>
    <w:rsid w:val="00BF618C"/>
    <w:rsid w:val="00C04147"/>
    <w:rsid w:val="00C0442E"/>
    <w:rsid w:val="00C07830"/>
    <w:rsid w:val="00C11F7C"/>
    <w:rsid w:val="00C22A29"/>
    <w:rsid w:val="00C22AE7"/>
    <w:rsid w:val="00C27241"/>
    <w:rsid w:val="00C41407"/>
    <w:rsid w:val="00C4280C"/>
    <w:rsid w:val="00C4418D"/>
    <w:rsid w:val="00C44E92"/>
    <w:rsid w:val="00C57E6A"/>
    <w:rsid w:val="00C6016B"/>
    <w:rsid w:val="00C773B3"/>
    <w:rsid w:val="00C77D29"/>
    <w:rsid w:val="00C862ED"/>
    <w:rsid w:val="00C927EB"/>
    <w:rsid w:val="00CA0598"/>
    <w:rsid w:val="00CA4753"/>
    <w:rsid w:val="00CA55BC"/>
    <w:rsid w:val="00CB6EA0"/>
    <w:rsid w:val="00CC4D8E"/>
    <w:rsid w:val="00CC517E"/>
    <w:rsid w:val="00CD19C9"/>
    <w:rsid w:val="00CD455C"/>
    <w:rsid w:val="00CD747D"/>
    <w:rsid w:val="00CE10F0"/>
    <w:rsid w:val="00CE1938"/>
    <w:rsid w:val="00CE5E70"/>
    <w:rsid w:val="00CF079C"/>
    <w:rsid w:val="00D03D1C"/>
    <w:rsid w:val="00D1558F"/>
    <w:rsid w:val="00D21CD8"/>
    <w:rsid w:val="00D21FE3"/>
    <w:rsid w:val="00D2614D"/>
    <w:rsid w:val="00D3221D"/>
    <w:rsid w:val="00D32DAD"/>
    <w:rsid w:val="00D42F7B"/>
    <w:rsid w:val="00D4437D"/>
    <w:rsid w:val="00D444AF"/>
    <w:rsid w:val="00D46644"/>
    <w:rsid w:val="00D51489"/>
    <w:rsid w:val="00D51D04"/>
    <w:rsid w:val="00D53F26"/>
    <w:rsid w:val="00D57011"/>
    <w:rsid w:val="00D57446"/>
    <w:rsid w:val="00D57A3E"/>
    <w:rsid w:val="00D77908"/>
    <w:rsid w:val="00D80AF5"/>
    <w:rsid w:val="00D90280"/>
    <w:rsid w:val="00D94398"/>
    <w:rsid w:val="00DA2BAD"/>
    <w:rsid w:val="00DA44B0"/>
    <w:rsid w:val="00DA4748"/>
    <w:rsid w:val="00DA62A3"/>
    <w:rsid w:val="00DB1598"/>
    <w:rsid w:val="00DB5741"/>
    <w:rsid w:val="00DB6A6C"/>
    <w:rsid w:val="00DC0E9E"/>
    <w:rsid w:val="00DC537D"/>
    <w:rsid w:val="00DC7239"/>
    <w:rsid w:val="00DD0E41"/>
    <w:rsid w:val="00DD1F6E"/>
    <w:rsid w:val="00DE2CFD"/>
    <w:rsid w:val="00DF394C"/>
    <w:rsid w:val="00DF5AAB"/>
    <w:rsid w:val="00E12B88"/>
    <w:rsid w:val="00E14741"/>
    <w:rsid w:val="00E2020C"/>
    <w:rsid w:val="00E24C7A"/>
    <w:rsid w:val="00E27666"/>
    <w:rsid w:val="00E31FED"/>
    <w:rsid w:val="00E42C87"/>
    <w:rsid w:val="00E452FA"/>
    <w:rsid w:val="00E522E3"/>
    <w:rsid w:val="00E52CC4"/>
    <w:rsid w:val="00E55270"/>
    <w:rsid w:val="00E57D29"/>
    <w:rsid w:val="00E67079"/>
    <w:rsid w:val="00E6734A"/>
    <w:rsid w:val="00E67900"/>
    <w:rsid w:val="00E6799B"/>
    <w:rsid w:val="00E8209B"/>
    <w:rsid w:val="00E93FAF"/>
    <w:rsid w:val="00E94A45"/>
    <w:rsid w:val="00E94CBF"/>
    <w:rsid w:val="00E972E5"/>
    <w:rsid w:val="00EA4EE9"/>
    <w:rsid w:val="00EA57B7"/>
    <w:rsid w:val="00EB1ABA"/>
    <w:rsid w:val="00EB2E07"/>
    <w:rsid w:val="00EC1FAD"/>
    <w:rsid w:val="00EC3BF6"/>
    <w:rsid w:val="00EC4193"/>
    <w:rsid w:val="00ED3700"/>
    <w:rsid w:val="00ED52AE"/>
    <w:rsid w:val="00ED7180"/>
    <w:rsid w:val="00EE0AAB"/>
    <w:rsid w:val="00EE3E54"/>
    <w:rsid w:val="00EF172E"/>
    <w:rsid w:val="00EF26FA"/>
    <w:rsid w:val="00EF33CC"/>
    <w:rsid w:val="00EF46B9"/>
    <w:rsid w:val="00EF4DBE"/>
    <w:rsid w:val="00EF63D4"/>
    <w:rsid w:val="00EF7DAA"/>
    <w:rsid w:val="00F01469"/>
    <w:rsid w:val="00F0242B"/>
    <w:rsid w:val="00F04070"/>
    <w:rsid w:val="00F11592"/>
    <w:rsid w:val="00F117F4"/>
    <w:rsid w:val="00F16B5C"/>
    <w:rsid w:val="00F3473A"/>
    <w:rsid w:val="00F41F27"/>
    <w:rsid w:val="00F56B7F"/>
    <w:rsid w:val="00F61534"/>
    <w:rsid w:val="00F72EB4"/>
    <w:rsid w:val="00F73976"/>
    <w:rsid w:val="00F81B34"/>
    <w:rsid w:val="00F838D5"/>
    <w:rsid w:val="00F92ABB"/>
    <w:rsid w:val="00F92E8C"/>
    <w:rsid w:val="00F942F3"/>
    <w:rsid w:val="00F94835"/>
    <w:rsid w:val="00FB244E"/>
    <w:rsid w:val="00FD60B8"/>
    <w:rsid w:val="00FE27ED"/>
    <w:rsid w:val="00FE467D"/>
    <w:rsid w:val="00FE6B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3"/>
    <o:shapelayout v:ext="edit">
      <o:idmap v:ext="edit" data="1"/>
    </o:shapelayout>
  </w:shapeDefaults>
  <w:decimalSymbol w:val="."/>
  <w:listSeparator w:val=","/>
  <w14:docId w14:val="7359CF63"/>
  <w15:docId w15:val="{15E6EA21-8792-44E8-B255-CAA8E1575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491D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04491D"/>
    <w:pPr>
      <w:keepNext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B06B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06B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4FBE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4FBE"/>
    <w:pPr>
      <w:tabs>
        <w:tab w:val="num" w:pos="3600"/>
      </w:tabs>
      <w:spacing w:before="240" w:after="60"/>
      <w:ind w:left="3600" w:hanging="72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Ttulo6">
    <w:name w:val="heading 6"/>
    <w:basedOn w:val="Normal"/>
    <w:next w:val="Normal"/>
    <w:link w:val="Ttulo6Car"/>
    <w:qFormat/>
    <w:rsid w:val="00004FBE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  <w:lang w:val="en-US"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4FBE"/>
    <w:pPr>
      <w:tabs>
        <w:tab w:val="num" w:pos="5040"/>
      </w:tabs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4FBE"/>
    <w:pPr>
      <w:tabs>
        <w:tab w:val="num" w:pos="5760"/>
      </w:tabs>
      <w:spacing w:before="240" w:after="60"/>
      <w:ind w:left="5760" w:hanging="720"/>
      <w:outlineLvl w:val="7"/>
    </w:pPr>
    <w:rPr>
      <w:rFonts w:ascii="Calibri" w:hAnsi="Calibri"/>
      <w:i/>
      <w:iCs/>
      <w:lang w:val="en-US"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4FBE"/>
    <w:pPr>
      <w:tabs>
        <w:tab w:val="num" w:pos="6480"/>
      </w:tabs>
      <w:spacing w:before="240" w:after="60"/>
      <w:ind w:left="6480" w:hanging="720"/>
      <w:outlineLvl w:val="8"/>
    </w:pPr>
    <w:rPr>
      <w:rFonts w:ascii="Calibri Light" w:hAnsi="Calibri Light"/>
      <w:sz w:val="22"/>
      <w:szCs w:val="22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04491D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Encabezado">
    <w:name w:val="header"/>
    <w:basedOn w:val="Normal"/>
    <w:link w:val="EncabezadoCar"/>
    <w:uiPriority w:val="99"/>
    <w:rsid w:val="0004491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04491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rsid w:val="0004491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0F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D0F55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5F4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F6F86"/>
    <w:pPr>
      <w:ind w:left="720"/>
      <w:contextualSpacing/>
    </w:pPr>
  </w:style>
  <w:style w:type="paragraph" w:styleId="Sinespaciado">
    <w:name w:val="No Spacing"/>
    <w:basedOn w:val="Normal"/>
    <w:link w:val="SinespaciadoCar"/>
    <w:uiPriority w:val="1"/>
    <w:qFormat/>
    <w:rsid w:val="00ED52AE"/>
    <w:rPr>
      <w:rFonts w:ascii="Calibri" w:eastAsia="Calibri" w:hAnsi="Calibri" w:cs="Calibri"/>
      <w:sz w:val="22"/>
      <w:szCs w:val="22"/>
      <w:lang w:val="es-PE" w:eastAsia="en-US"/>
    </w:rPr>
  </w:style>
  <w:style w:type="paragraph" w:customStyle="1" w:styleId="Titulo-jc">
    <w:name w:val="Titulo-jc"/>
    <w:basedOn w:val="Normal"/>
    <w:link w:val="Titulo-jcCar"/>
    <w:qFormat/>
    <w:rsid w:val="003A6B67"/>
    <w:pPr>
      <w:spacing w:line="276" w:lineRule="auto"/>
      <w:jc w:val="both"/>
    </w:pPr>
    <w:rPr>
      <w:rFonts w:ascii="Calibri" w:hAnsi="Calibri"/>
      <w:b/>
      <w:bCs/>
      <w:i/>
      <w:color w:val="C00000"/>
      <w:sz w:val="22"/>
      <w:szCs w:val="22"/>
      <w:lang w:val="es-PE" w:eastAsia="en-US" w:bidi="en-US"/>
    </w:rPr>
  </w:style>
  <w:style w:type="character" w:customStyle="1" w:styleId="Titulo-jcCar">
    <w:name w:val="Titulo-jc Car"/>
    <w:link w:val="Titulo-jc"/>
    <w:rsid w:val="003A6B67"/>
    <w:rPr>
      <w:rFonts w:ascii="Calibri" w:eastAsia="Times New Roman" w:hAnsi="Calibri" w:cs="Times New Roman"/>
      <w:b/>
      <w:bCs/>
      <w:i/>
      <w:color w:val="C00000"/>
      <w:lang w:bidi="en-US"/>
    </w:rPr>
  </w:style>
  <w:style w:type="paragraph" w:customStyle="1" w:styleId="Default">
    <w:name w:val="Default"/>
    <w:rsid w:val="00783C3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character" w:styleId="Hipervnculovisitado">
    <w:name w:val="FollowedHyperlink"/>
    <w:uiPriority w:val="99"/>
    <w:semiHidden/>
    <w:unhideWhenUsed/>
    <w:rsid w:val="000E3F0F"/>
    <w:rPr>
      <w:color w:val="954F72"/>
      <w:u w:val="single"/>
    </w:rPr>
  </w:style>
  <w:style w:type="character" w:customStyle="1" w:styleId="Ttulo2Car">
    <w:name w:val="Título 2 Car"/>
    <w:link w:val="Ttulo2"/>
    <w:uiPriority w:val="9"/>
    <w:rsid w:val="001B06B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"/>
    <w:semiHidden/>
    <w:rsid w:val="001B06B4"/>
    <w:rPr>
      <w:rFonts w:ascii="Calibri Light" w:eastAsia="Times New Roman" w:hAnsi="Calibri Light"/>
      <w:b/>
      <w:bCs/>
      <w:sz w:val="26"/>
      <w:szCs w:val="26"/>
    </w:rPr>
  </w:style>
  <w:style w:type="character" w:styleId="Textoennegrita">
    <w:name w:val="Strong"/>
    <w:uiPriority w:val="22"/>
    <w:qFormat/>
    <w:rsid w:val="001B06B4"/>
    <w:rPr>
      <w:b/>
      <w:bCs/>
    </w:rPr>
  </w:style>
  <w:style w:type="character" w:customStyle="1" w:styleId="apple-converted-space">
    <w:name w:val="apple-converted-space"/>
    <w:rsid w:val="00152E09"/>
  </w:style>
  <w:style w:type="character" w:customStyle="1" w:styleId="j1">
    <w:name w:val="j1"/>
    <w:rsid w:val="00152E09"/>
  </w:style>
  <w:style w:type="character" w:customStyle="1" w:styleId="verana12plomo1">
    <w:name w:val="verana12plomo1"/>
    <w:rsid w:val="00285585"/>
    <w:rPr>
      <w:rFonts w:ascii="Calibri" w:hAnsi="Calibri" w:hint="default"/>
      <w:color w:val="171717"/>
      <w:sz w:val="27"/>
      <w:szCs w:val="27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8B27ED"/>
    <w:pPr>
      <w:widowControl w:val="0"/>
      <w:autoSpaceDE w:val="0"/>
      <w:autoSpaceDN w:val="0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TextoindependienteCar">
    <w:name w:val="Texto independiente Car"/>
    <w:link w:val="Textoindependiente"/>
    <w:uiPriority w:val="1"/>
    <w:rsid w:val="008B27ED"/>
    <w:rPr>
      <w:rFonts w:cs="Calibri"/>
      <w:sz w:val="21"/>
      <w:szCs w:val="21"/>
      <w:lang w:eastAsia="en-US"/>
    </w:rPr>
  </w:style>
  <w:style w:type="character" w:customStyle="1" w:styleId="SinespaciadoCar">
    <w:name w:val="Sin espaciado Car"/>
    <w:link w:val="Sinespaciado"/>
    <w:uiPriority w:val="1"/>
    <w:rsid w:val="00AB0A23"/>
    <w:rPr>
      <w:rFonts w:cs="Calibri"/>
      <w:sz w:val="22"/>
      <w:szCs w:val="22"/>
      <w:lang w:eastAsia="en-US"/>
    </w:rPr>
  </w:style>
  <w:style w:type="character" w:styleId="MquinadeescribirHTML">
    <w:name w:val="HTML Typewriter"/>
    <w:uiPriority w:val="99"/>
    <w:rsid w:val="000C01ED"/>
    <w:rPr>
      <w:rFonts w:ascii="Arial Unicode MS" w:eastAsia="Times New Roman" w:hAnsi="Arial Unicode MS" w:cs="Arial Unicode MS"/>
      <w:sz w:val="20"/>
      <w:szCs w:val="20"/>
    </w:rPr>
  </w:style>
  <w:style w:type="character" w:customStyle="1" w:styleId="eacep1">
    <w:name w:val="eacep1"/>
    <w:rsid w:val="0052130E"/>
    <w:rPr>
      <w:color w:val="000000"/>
    </w:rPr>
  </w:style>
  <w:style w:type="paragraph" w:styleId="NormalWeb">
    <w:name w:val="Normal (Web)"/>
    <w:basedOn w:val="Normal"/>
    <w:uiPriority w:val="99"/>
    <w:unhideWhenUsed/>
    <w:rsid w:val="00382A31"/>
    <w:pPr>
      <w:spacing w:before="100" w:beforeAutospacing="1" w:after="100" w:afterAutospacing="1"/>
    </w:pPr>
    <w:rPr>
      <w:lang w:val="es-419" w:eastAsia="es-419"/>
    </w:rPr>
  </w:style>
  <w:style w:type="paragraph" w:customStyle="1" w:styleId="TableParagraph">
    <w:name w:val="Table Paragraph"/>
    <w:basedOn w:val="Normal"/>
    <w:uiPriority w:val="1"/>
    <w:qFormat/>
    <w:rsid w:val="00B32116"/>
    <w:pPr>
      <w:widowControl w:val="0"/>
      <w:autoSpaceDE w:val="0"/>
      <w:autoSpaceDN w:val="0"/>
      <w:ind w:left="414"/>
      <w:jc w:val="center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notranslate">
    <w:name w:val="notranslate"/>
    <w:rsid w:val="0049791E"/>
  </w:style>
  <w:style w:type="paragraph" w:customStyle="1" w:styleId="ecmsonormal">
    <w:name w:val="ec_msonormal"/>
    <w:basedOn w:val="Normal"/>
    <w:rsid w:val="00A1725D"/>
    <w:pPr>
      <w:spacing w:before="100" w:beforeAutospacing="1" w:after="100" w:afterAutospacing="1"/>
    </w:p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D51D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D51D04"/>
    <w:rPr>
      <w:rFonts w:ascii="Courier New" w:eastAsia="Times New Roman" w:hAnsi="Courier New" w:cs="Courier New"/>
      <w:lang w:val="en-US" w:eastAsia="en-US"/>
    </w:rPr>
  </w:style>
  <w:style w:type="character" w:customStyle="1" w:styleId="y2iqfc">
    <w:name w:val="y2iqfc"/>
    <w:rsid w:val="00D51D04"/>
  </w:style>
  <w:style w:type="numbering" w:customStyle="1" w:styleId="Sinlista1">
    <w:name w:val="Sin lista1"/>
    <w:next w:val="Sinlista"/>
    <w:uiPriority w:val="99"/>
    <w:semiHidden/>
    <w:unhideWhenUsed/>
    <w:rsid w:val="00185673"/>
  </w:style>
  <w:style w:type="paragraph" w:customStyle="1" w:styleId="msonormal0">
    <w:name w:val="msonormal"/>
    <w:basedOn w:val="Normal"/>
    <w:rsid w:val="00A06447"/>
    <w:pPr>
      <w:spacing w:before="100" w:beforeAutospacing="1" w:after="100" w:afterAutospacing="1"/>
    </w:pPr>
    <w:rPr>
      <w:lang w:val="es-PE" w:eastAsia="es-PE"/>
    </w:rPr>
  </w:style>
  <w:style w:type="character" w:styleId="nfasis">
    <w:name w:val="Emphasis"/>
    <w:uiPriority w:val="20"/>
    <w:qFormat/>
    <w:rsid w:val="0056466C"/>
    <w:rPr>
      <w:i/>
      <w:i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4FBE"/>
    <w:rPr>
      <w:rFonts w:eastAsia="Times New Roman"/>
      <w:b/>
      <w:bCs/>
      <w:sz w:val="28"/>
      <w:szCs w:val="28"/>
      <w:lang w:val="en-US" w:eastAsia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4FBE"/>
    <w:rPr>
      <w:rFonts w:eastAsia="Times New Roman"/>
      <w:b/>
      <w:bCs/>
      <w:i/>
      <w:iCs/>
      <w:sz w:val="26"/>
      <w:szCs w:val="26"/>
      <w:lang w:val="en-US" w:eastAsia="en-US"/>
    </w:rPr>
  </w:style>
  <w:style w:type="character" w:customStyle="1" w:styleId="Ttulo6Car">
    <w:name w:val="Título 6 Car"/>
    <w:basedOn w:val="Fuentedeprrafopredeter"/>
    <w:link w:val="Ttulo6"/>
    <w:rsid w:val="00004FBE"/>
    <w:rPr>
      <w:rFonts w:ascii="Times New Roman" w:eastAsia="Times New Roman" w:hAnsi="Times New Roman"/>
      <w:b/>
      <w:bCs/>
      <w:sz w:val="22"/>
      <w:szCs w:val="22"/>
      <w:lang w:val="en-US"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4FBE"/>
    <w:rPr>
      <w:rFonts w:eastAsia="Times New Roman"/>
      <w:sz w:val="24"/>
      <w:szCs w:val="24"/>
      <w:lang w:val="en-US"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4FBE"/>
    <w:rPr>
      <w:rFonts w:eastAsia="Times New Roman"/>
      <w:i/>
      <w:iCs/>
      <w:sz w:val="24"/>
      <w:szCs w:val="24"/>
      <w:lang w:val="en-US"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4FBE"/>
    <w:rPr>
      <w:rFonts w:ascii="Calibri Light" w:eastAsia="Times New Roman" w:hAnsi="Calibri Light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03AC28-8399-41C9-9C90-7B0921F10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814</TotalTime>
  <Pages>4</Pages>
  <Words>1313</Words>
  <Characters>7488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Dika Travel</cp:lastModifiedBy>
  <cp:revision>241</cp:revision>
  <cp:lastPrinted>2025-07-15T22:50:00Z</cp:lastPrinted>
  <dcterms:created xsi:type="dcterms:W3CDTF">2025-06-11T21:34:00Z</dcterms:created>
  <dcterms:modified xsi:type="dcterms:W3CDTF">2026-05-21T22:13:00Z</dcterms:modified>
</cp:coreProperties>
</file>