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F0A4" w14:textId="3C8A22DF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00D6C080" w14:textId="253C7C7F" w:rsidR="00521D43" w:rsidRPr="0058006C" w:rsidRDefault="00521D43" w:rsidP="00521D43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ICA 2026</w:t>
      </w:r>
    </w:p>
    <w:p w14:paraId="12BB397E" w14:textId="36FCACE6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08C4522C" w14:textId="77777777" w:rsidR="00521D43" w:rsidRPr="004A1262" w:rsidRDefault="00521D43" w:rsidP="00521D43">
      <w:pPr>
        <w:shd w:val="clear" w:color="auto" w:fill="043C77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/>
          <w:b/>
          <w:color w:val="FFFFFF"/>
          <w:sz w:val="32"/>
          <w:szCs w:val="32"/>
        </w:rPr>
        <w:t>LA CARAVEDO HOTEL &amp; HACIENDA</w:t>
      </w:r>
    </w:p>
    <w:p w14:paraId="6E912724" w14:textId="158BC4F7" w:rsidR="00521D43" w:rsidRPr="008E0A58" w:rsidRDefault="00656912" w:rsidP="00521D43">
      <w:pPr>
        <w:shd w:val="clear" w:color="auto" w:fill="043C77"/>
        <w:jc w:val="center"/>
        <w:rPr>
          <w:rFonts w:ascii="Gadugi" w:hAnsi="Gadugi" w:cs="Calibri"/>
          <w:b/>
          <w:bCs/>
          <w:sz w:val="32"/>
          <w:szCs w:val="32"/>
          <w:lang w:val="es-PE"/>
        </w:rPr>
      </w:pPr>
      <w:r>
        <w:rPr>
          <w:rFonts w:ascii="Gadugi" w:hAnsi="Gadugi" w:cs="Calibri"/>
          <w:b/>
          <w:bCs/>
          <w:sz w:val="32"/>
          <w:szCs w:val="32"/>
          <w:lang w:val="es-PE"/>
        </w:rPr>
        <w:t>02</w:t>
      </w:r>
      <w:r w:rsidR="00521D43" w:rsidRPr="008E0A58">
        <w:rPr>
          <w:rFonts w:ascii="Gadugi" w:hAnsi="Gadugi" w:cs="Calibri"/>
          <w:b/>
          <w:bCs/>
          <w:sz w:val="32"/>
          <w:szCs w:val="32"/>
          <w:lang w:val="es-PE"/>
        </w:rPr>
        <w:t xml:space="preserve"> DÍAS </w:t>
      </w:r>
      <w:r w:rsidR="00521D43">
        <w:rPr>
          <w:rFonts w:ascii="Gadugi" w:hAnsi="Gadugi" w:cs="Calibri"/>
          <w:b/>
          <w:bCs/>
          <w:sz w:val="32"/>
          <w:szCs w:val="32"/>
          <w:lang w:val="es-PE"/>
        </w:rPr>
        <w:t xml:space="preserve">- </w:t>
      </w:r>
      <w:r>
        <w:rPr>
          <w:rFonts w:ascii="Gadugi" w:hAnsi="Gadugi" w:cs="Calibri"/>
          <w:b/>
          <w:bCs/>
          <w:sz w:val="32"/>
          <w:szCs w:val="32"/>
          <w:lang w:val="es-PE"/>
        </w:rPr>
        <w:t>01 NOCHE</w:t>
      </w:r>
    </w:p>
    <w:p w14:paraId="245A8F9D" w14:textId="15B649C1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1DD5C519" w14:textId="77777777" w:rsidR="00B32116" w:rsidRDefault="00B32116" w:rsidP="00B32116">
      <w:pPr>
        <w:rPr>
          <w:rFonts w:ascii="Gadugi" w:hAnsi="Gadugi" w:cs="Calibri"/>
          <w:b/>
          <w:sz w:val="20"/>
          <w:szCs w:val="20"/>
        </w:rPr>
      </w:pPr>
      <w:r w:rsidRPr="00530C6F">
        <w:rPr>
          <w:rFonts w:ascii="Gadugi" w:hAnsi="Gadugi" w:cs="Calibri"/>
          <w:b/>
          <w:sz w:val="20"/>
          <w:szCs w:val="20"/>
        </w:rPr>
        <w:t>INCLUYE:</w:t>
      </w:r>
    </w:p>
    <w:p w14:paraId="2CF71564" w14:textId="77777777" w:rsidR="00B32116" w:rsidRDefault="00B32116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 w:rsidRPr="00530C6F">
        <w:rPr>
          <w:rFonts w:ascii="Gadugi" w:hAnsi="Gadugi" w:cs="Calibri"/>
          <w:sz w:val="20"/>
          <w:szCs w:val="20"/>
        </w:rPr>
        <w:t>Welcome drink</w:t>
      </w:r>
    </w:p>
    <w:p w14:paraId="1DFC77D8" w14:textId="10999B54" w:rsidR="00B32116" w:rsidRDefault="003C662D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01 noche</w:t>
      </w:r>
      <w:r w:rsidR="00B32116" w:rsidRPr="00591D56">
        <w:rPr>
          <w:rFonts w:ascii="Gadugi" w:hAnsi="Gadugi" w:cs="Calibri"/>
          <w:sz w:val="20"/>
          <w:szCs w:val="20"/>
        </w:rPr>
        <w:t xml:space="preserve"> de alojamiento + </w:t>
      </w:r>
      <w:r>
        <w:rPr>
          <w:rFonts w:ascii="Gadugi" w:hAnsi="Gadugi" w:cs="Calibri"/>
          <w:sz w:val="20"/>
          <w:szCs w:val="20"/>
        </w:rPr>
        <w:t>01</w:t>
      </w:r>
      <w:r w:rsidR="00B32116">
        <w:rPr>
          <w:rFonts w:ascii="Gadugi" w:hAnsi="Gadugi" w:cs="Calibri"/>
          <w:sz w:val="20"/>
          <w:szCs w:val="20"/>
        </w:rPr>
        <w:t xml:space="preserve"> d</w:t>
      </w:r>
      <w:r w:rsidR="00B32116" w:rsidRPr="00591D56">
        <w:rPr>
          <w:rFonts w:ascii="Gadugi" w:hAnsi="Gadugi" w:cs="Calibri"/>
          <w:sz w:val="20"/>
          <w:szCs w:val="20"/>
        </w:rPr>
        <w:t xml:space="preserve">esayuno </w:t>
      </w:r>
      <w:r w:rsidR="00D5097E">
        <w:rPr>
          <w:rFonts w:ascii="Gadugi" w:hAnsi="Gadugi" w:cs="Calibri"/>
          <w:sz w:val="20"/>
          <w:szCs w:val="20"/>
        </w:rPr>
        <w:t>americano</w:t>
      </w:r>
    </w:p>
    <w:p w14:paraId="3DB774F3" w14:textId="1173510D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Internet Wi-Fi en todas nuestras instalaciones.</w:t>
      </w:r>
    </w:p>
    <w:p w14:paraId="0FF91BAB" w14:textId="4C586281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Tour guiado por la destilería antigua y moderna con cata de 3 de piscos</w:t>
      </w:r>
    </w:p>
    <w:p w14:paraId="75C7D463" w14:textId="1222D02F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Tal</w:t>
      </w:r>
      <w:r w:rsidR="001C461B">
        <w:rPr>
          <w:rFonts w:ascii="Gadugi" w:hAnsi="Gadugi" w:cs="Calibri"/>
          <w:sz w:val="20"/>
          <w:szCs w:val="20"/>
        </w:rPr>
        <w:t>les de coctelerí</w:t>
      </w:r>
      <w:r>
        <w:rPr>
          <w:rFonts w:ascii="Gadugi" w:hAnsi="Gadugi" w:cs="Calibri"/>
          <w:sz w:val="20"/>
          <w:szCs w:val="20"/>
        </w:rPr>
        <w:t>a peruana</w:t>
      </w:r>
    </w:p>
    <w:p w14:paraId="2AE9A661" w14:textId="65DDA1FC" w:rsidR="00D509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Cooking show</w:t>
      </w:r>
    </w:p>
    <w:p w14:paraId="730B8A0A" w14:textId="60A944E7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Uso de 2 piscinas (1 piscina es temperada)</w:t>
      </w:r>
    </w:p>
    <w:p w14:paraId="58C534E6" w14:textId="1B76DFE9" w:rsidR="00D5097E" w:rsidRDefault="009A4EC1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Exhibición</w:t>
      </w:r>
      <w:r w:rsidR="00D5097E">
        <w:rPr>
          <w:rFonts w:ascii="Gadugi" w:hAnsi="Gadugi" w:cs="Calibri"/>
          <w:sz w:val="20"/>
          <w:szCs w:val="20"/>
        </w:rPr>
        <w:t xml:space="preserve"> de caballos peruanos de paso</w:t>
      </w:r>
    </w:p>
    <w:p w14:paraId="7F821CF1" w14:textId="771DDB9F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Uso de gimnasio e instalaciones</w:t>
      </w:r>
    </w:p>
    <w:p w14:paraId="37505A7C" w14:textId="58101DEA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Frigobar y aire acondicionado en todas nuestras habitaciones y bungalows</w:t>
      </w:r>
    </w:p>
    <w:p w14:paraId="7D58897F" w14:textId="0633C976" w:rsidR="00D5097E" w:rsidRDefault="00D509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Casa de árbol con juegos didácticos</w:t>
      </w:r>
    </w:p>
    <w:p w14:paraId="561A8F22" w14:textId="7925732B" w:rsidR="00D509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Juegos recreativos: cama elástica, columpios, pasamanos, tirolesa</w:t>
      </w:r>
    </w:p>
    <w:p w14:paraId="2DA1BE7A" w14:textId="5A8A514F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Juegos de mesa: sapito, fulbito de mesa</w:t>
      </w:r>
    </w:p>
    <w:p w14:paraId="075E2423" w14:textId="5BB277DA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Cancha de vóley y fulbito</w:t>
      </w:r>
    </w:p>
    <w:p w14:paraId="68ACC534" w14:textId="36E56ADD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Paseo a cabello en nuestra hacienda</w:t>
      </w:r>
    </w:p>
    <w:p w14:paraId="1A417EFF" w14:textId="0F00FC2C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Paseo en bicicleta</w:t>
      </w:r>
    </w:p>
    <w:p w14:paraId="33D6ECF7" w14:textId="2C97A424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MiniZoo: Caballos peruano de paso. Ponys, alpaca, cuyes, conejos, pavos reales y gallinetas de Guinea</w:t>
      </w:r>
    </w:p>
    <w:p w14:paraId="669D614C" w14:textId="18C00B0A" w:rsidR="0074317E" w:rsidRDefault="0074317E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Karaoke y Proyección de películas</w:t>
      </w:r>
    </w:p>
    <w:p w14:paraId="563B7FF3" w14:textId="0A0DD324" w:rsidR="009A4EC1" w:rsidRDefault="009A4EC1" w:rsidP="009A4EC1">
      <w:pPr>
        <w:rPr>
          <w:rFonts w:ascii="Gadugi" w:hAnsi="Gadugi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8"/>
        <w:gridCol w:w="838"/>
        <w:gridCol w:w="674"/>
        <w:gridCol w:w="720"/>
        <w:gridCol w:w="567"/>
        <w:gridCol w:w="722"/>
        <w:gridCol w:w="815"/>
        <w:gridCol w:w="664"/>
        <w:gridCol w:w="566"/>
      </w:tblGrid>
      <w:tr w:rsidR="00656912" w:rsidRPr="00206678" w14:paraId="71C79051" w14:textId="77777777" w:rsidTr="00D26CF4">
        <w:trPr>
          <w:trHeight w:val="288"/>
        </w:trPr>
        <w:tc>
          <w:tcPr>
            <w:tcW w:w="1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2E1CCF7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TIPO DE HABITACIÓN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3B80FB12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16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05496"/>
            <w:noWrap/>
            <w:vAlign w:val="center"/>
            <w:hideMark/>
          </w:tcPr>
          <w:p w14:paraId="5E2CA51F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56912" w:rsidRPr="00206678" w14:paraId="54887424" w14:textId="77777777" w:rsidTr="00D26CF4">
        <w:trPr>
          <w:trHeight w:val="288"/>
        </w:trPr>
        <w:tc>
          <w:tcPr>
            <w:tcW w:w="1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86F83" w14:textId="77777777" w:rsidR="00656912" w:rsidRPr="00206678" w:rsidRDefault="00656912" w:rsidP="00656912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DAA046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43734D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AB0A97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C236D9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BEDD34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38DA7A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2231D7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DEF5CD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D26CF4" w:rsidRPr="00206678" w14:paraId="68F24700" w14:textId="77777777" w:rsidTr="00D26CF4">
        <w:trPr>
          <w:trHeight w:val="288"/>
        </w:trPr>
        <w:tc>
          <w:tcPr>
            <w:tcW w:w="1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C6B89" w14:textId="189538C2" w:rsidR="00D26CF4" w:rsidRPr="00206678" w:rsidRDefault="00D26CF4" w:rsidP="00D26CF4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Cs/>
                <w:color w:val="000000"/>
                <w:sz w:val="20"/>
                <w:szCs w:val="20"/>
              </w:rPr>
              <w:t>Standard Matrimonial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6342B" w14:textId="0FF1872C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C47CF" w14:textId="3FDB6BAA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C982" w14:textId="35D19DD2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E5D10" w14:textId="301D5D78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50AAD" w14:textId="61A0C549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75CD9" w14:textId="6FBD7475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1CE0B" w14:textId="52299EC5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A5456" w14:textId="21BCC58F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D26CF4" w:rsidRPr="00206678" w14:paraId="6A6FD341" w14:textId="77777777" w:rsidTr="00D26CF4">
        <w:trPr>
          <w:trHeight w:val="288"/>
        </w:trPr>
        <w:tc>
          <w:tcPr>
            <w:tcW w:w="1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AAA3C" w14:textId="6C76074D" w:rsidR="00D26CF4" w:rsidRPr="00206678" w:rsidRDefault="00D26CF4" w:rsidP="00D26CF4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Cs/>
                <w:color w:val="000000"/>
                <w:sz w:val="20"/>
                <w:szCs w:val="20"/>
              </w:rPr>
              <w:t>Superior Matrimonial O Twin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19478" w14:textId="5DEE274F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97CD0" w14:textId="1466F70A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5FA65" w14:textId="5E081821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3F5CA" w14:textId="4AF4EC65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94563" w14:textId="3CD84FB6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7BC3C" w14:textId="5176D0C8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D1866" w14:textId="5634766D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DC949" w14:textId="35B01169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D26CF4" w:rsidRPr="00206678" w14:paraId="7F61BFE3" w14:textId="77777777" w:rsidTr="00D26CF4">
        <w:trPr>
          <w:trHeight w:val="288"/>
        </w:trPr>
        <w:tc>
          <w:tcPr>
            <w:tcW w:w="1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475E" w14:textId="1A5927A7" w:rsidR="00D26CF4" w:rsidRPr="00206678" w:rsidRDefault="00D26CF4" w:rsidP="00D26CF4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Cs/>
                <w:color w:val="000000"/>
                <w:sz w:val="20"/>
                <w:szCs w:val="20"/>
              </w:rPr>
              <w:t>Standard Twin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6CA6C" w14:textId="021EB605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072F1" w14:textId="6F399988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65BFF" w14:textId="5BBE90C4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41451" w14:textId="6AE64D55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C1042" w14:textId="2EE0788A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8B3F4" w14:textId="747D0AD7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C7AC5" w14:textId="7C15C998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EBD52" w14:textId="6AE3D735" w:rsidR="00D26CF4" w:rsidRPr="00206678" w:rsidRDefault="00D26CF4" w:rsidP="00D26CF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206678" w:rsidRPr="00206678" w14:paraId="710EAAEB" w14:textId="77777777" w:rsidTr="00D26CF4">
        <w:trPr>
          <w:trHeight w:val="288"/>
        </w:trPr>
        <w:tc>
          <w:tcPr>
            <w:tcW w:w="1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B6425" w14:textId="30B3F9FF" w:rsidR="00206678" w:rsidRPr="00206678" w:rsidRDefault="00206678" w:rsidP="00206678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Cs/>
                <w:color w:val="000000"/>
                <w:sz w:val="20"/>
                <w:szCs w:val="20"/>
              </w:rPr>
              <w:t>Junior Suite Matrimonial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DC2E0" w14:textId="18CE39E0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9C046" w14:textId="3A8F00AB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2206A" w14:textId="1B19861A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233F5" w14:textId="3D3A4F17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039B5" w14:textId="00F8EF50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2D0C3" w14:textId="69018E40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F93FF" w14:textId="7BBB244F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D583B" w14:textId="556CE80E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  <w:tr w:rsidR="00206678" w:rsidRPr="00206678" w14:paraId="6CDD8455" w14:textId="77777777" w:rsidTr="00D26CF4">
        <w:trPr>
          <w:trHeight w:val="288"/>
        </w:trPr>
        <w:tc>
          <w:tcPr>
            <w:tcW w:w="1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FF141" w14:textId="5C8297B4" w:rsidR="00206678" w:rsidRPr="00206678" w:rsidRDefault="00206678" w:rsidP="00206678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Cs/>
                <w:color w:val="000000"/>
                <w:sz w:val="20"/>
                <w:szCs w:val="20"/>
              </w:rPr>
              <w:t>Suite Presidencial Matrimonial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73C6F" w14:textId="38ADAF45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61E6E" w14:textId="7FCB2CA0" w:rsidR="00206678" w:rsidRPr="00206678" w:rsidRDefault="00F961C7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A2CF7" w14:textId="308F5E78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BD2C0" w14:textId="0727F9F0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F37A" w14:textId="23AC2596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98674" w14:textId="602D7F2D" w:rsidR="00206678" w:rsidRPr="00206678" w:rsidRDefault="00F961C7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80926" w14:textId="64EA98B6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DE21" w14:textId="16F169F1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</w:tbl>
    <w:p w14:paraId="3420DD88" w14:textId="63B4DD64" w:rsidR="00656912" w:rsidRDefault="00656912" w:rsidP="009A4EC1">
      <w:pPr>
        <w:rPr>
          <w:rFonts w:ascii="Gadugi" w:hAnsi="Gadugi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1038"/>
        <w:gridCol w:w="957"/>
        <w:gridCol w:w="842"/>
        <w:gridCol w:w="1073"/>
        <w:gridCol w:w="957"/>
        <w:gridCol w:w="809"/>
      </w:tblGrid>
      <w:tr w:rsidR="00656912" w:rsidRPr="00206678" w14:paraId="6733FAEE" w14:textId="77777777" w:rsidTr="00656912">
        <w:trPr>
          <w:trHeight w:val="288"/>
        </w:trPr>
        <w:tc>
          <w:tcPr>
            <w:tcW w:w="1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BCE308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TIPO DE HABITACIÓN</w:t>
            </w:r>
          </w:p>
        </w:tc>
        <w:tc>
          <w:tcPr>
            <w:tcW w:w="17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75E9F18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1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140A38DC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56912" w:rsidRPr="00206678" w14:paraId="0013886C" w14:textId="77777777" w:rsidTr="00656912">
        <w:trPr>
          <w:trHeight w:val="288"/>
        </w:trPr>
        <w:tc>
          <w:tcPr>
            <w:tcW w:w="1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6057" w14:textId="77777777" w:rsidR="00656912" w:rsidRPr="00206678" w:rsidRDefault="00656912" w:rsidP="00656912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32C851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3B95AF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EA0E47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SXTPL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B327A01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7F6BC1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559A76" w14:textId="77777777" w:rsidR="00656912" w:rsidRPr="00206678" w:rsidRDefault="00656912" w:rsidP="006569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SXTPL</w:t>
            </w:r>
          </w:p>
        </w:tc>
      </w:tr>
      <w:tr w:rsidR="00206678" w:rsidRPr="00206678" w14:paraId="4DDAACE5" w14:textId="77777777" w:rsidTr="00656912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4BC3" w14:textId="182D703C" w:rsidR="00206678" w:rsidRPr="00206678" w:rsidRDefault="00206678" w:rsidP="00206678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Cs/>
                <w:color w:val="000000"/>
                <w:sz w:val="20"/>
                <w:szCs w:val="20"/>
              </w:rPr>
              <w:t>Familiar Superior 4 Personas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37FB" w14:textId="17609C3E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6BE7" w14:textId="49991E97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2467" w14:textId="74487E85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790E" w14:textId="2AD84109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EED1" w14:textId="5129E6AB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B4DF" w14:textId="72030C75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</w:tr>
      <w:tr w:rsidR="00206678" w:rsidRPr="00206678" w14:paraId="20695E9C" w14:textId="77777777" w:rsidTr="00656912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BDE2" w14:textId="4541C212" w:rsidR="00206678" w:rsidRPr="00206678" w:rsidRDefault="00206678" w:rsidP="00206678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Cs/>
                <w:color w:val="000000"/>
                <w:sz w:val="20"/>
                <w:szCs w:val="20"/>
              </w:rPr>
              <w:t>Bungalow Superior 6 Personas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6822" w14:textId="21382094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C2CF" w14:textId="0A20AA75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4C9B" w14:textId="579BF46D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7BC5" w14:textId="45716CFE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2DE0" w14:textId="612A42CF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C722" w14:textId="3C94F18A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102</w:t>
            </w:r>
          </w:p>
        </w:tc>
      </w:tr>
      <w:tr w:rsidR="00206678" w:rsidRPr="00206678" w14:paraId="42BCF213" w14:textId="77777777" w:rsidTr="00656912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58CC" w14:textId="69D4A3DD" w:rsidR="00206678" w:rsidRPr="00206678" w:rsidRDefault="00206678" w:rsidP="00206678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Cs/>
                <w:color w:val="000000"/>
                <w:sz w:val="20"/>
                <w:szCs w:val="20"/>
              </w:rPr>
              <w:t>Bungalow Superior 5 Personas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4095" w14:textId="5F4BDD17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6FFE" w14:textId="139CA9DB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3146" w14:textId="632F2086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27A4" w14:textId="67F3A8FB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96EC" w14:textId="56DEF2C2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9521" w14:textId="12058594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</w:tr>
      <w:tr w:rsidR="00206678" w:rsidRPr="00206678" w14:paraId="79CC4B78" w14:textId="77777777" w:rsidTr="00656912">
        <w:trPr>
          <w:trHeight w:val="288"/>
        </w:trPr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89A2" w14:textId="03775B68" w:rsidR="00206678" w:rsidRPr="00206678" w:rsidRDefault="00206678" w:rsidP="00206678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Cs/>
                <w:color w:val="000000"/>
                <w:sz w:val="20"/>
                <w:szCs w:val="20"/>
              </w:rPr>
              <w:t>Bungalow Superior 4 Personas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F7AD" w14:textId="63C6D90F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69EF" w14:textId="3BC185FC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D79B" w14:textId="02823993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30B8" w14:textId="526F55BD" w:rsidR="00206678" w:rsidRPr="00206678" w:rsidRDefault="00BE2FD1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F3C3" w14:textId="6B365F29" w:rsidR="00206678" w:rsidRPr="00206678" w:rsidRDefault="00206678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4F7E" w14:textId="17402738" w:rsidR="00206678" w:rsidRPr="00206678" w:rsidRDefault="00BE2FD1" w:rsidP="0020667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06678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--</w:t>
            </w:r>
          </w:p>
        </w:tc>
      </w:tr>
    </w:tbl>
    <w:p w14:paraId="2C9E381F" w14:textId="77777777" w:rsidR="00656912" w:rsidRDefault="00656912" w:rsidP="009A4EC1">
      <w:pPr>
        <w:rPr>
          <w:rFonts w:ascii="Gadugi" w:hAnsi="Gadugi"/>
          <w:b/>
          <w:bCs/>
          <w:sz w:val="20"/>
          <w:szCs w:val="20"/>
        </w:rPr>
      </w:pPr>
    </w:p>
    <w:p w14:paraId="43A863F8" w14:textId="77777777" w:rsidR="009A4EC1" w:rsidRDefault="009A4EC1" w:rsidP="009A4EC1">
      <w:p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NOTAS IMPORTANTES:</w:t>
      </w:r>
    </w:p>
    <w:p w14:paraId="225BDEF9" w14:textId="77777777" w:rsidR="00656912" w:rsidRDefault="00656912" w:rsidP="00656912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AFEDA6B" w14:textId="4E5EACB9" w:rsidR="008209DC" w:rsidRDefault="008209DC" w:rsidP="008B3214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 w:rsidR="008B3214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A </w:t>
      </w:r>
      <w:r w:rsidR="00656912" w:rsidRPr="008B3214">
        <w:rPr>
          <w:rFonts w:ascii="Gadugi" w:hAnsi="Gadugi"/>
          <w:b/>
          <w:bCs/>
          <w:color w:val="000000" w:themeColor="text1"/>
          <w:sz w:val="20"/>
          <w:szCs w:val="20"/>
        </w:rPr>
        <w:t>P</w:t>
      </w:r>
      <w:r w:rsidR="00656912">
        <w:rPr>
          <w:rFonts w:ascii="Gadugi" w:hAnsi="Gadugi"/>
          <w:b/>
          <w:bCs/>
          <w:sz w:val="20"/>
          <w:szCs w:val="20"/>
        </w:rPr>
        <w:t xml:space="preserve">ARTIR DE </w:t>
      </w:r>
      <w:r w:rsidR="008B3214">
        <w:rPr>
          <w:rFonts w:ascii="Gadugi" w:hAnsi="Gadugi"/>
          <w:b/>
          <w:bCs/>
          <w:sz w:val="20"/>
          <w:szCs w:val="20"/>
        </w:rPr>
        <w:t>04 HASTA 11</w:t>
      </w:r>
      <w:r w:rsidR="00656912">
        <w:rPr>
          <w:rFonts w:ascii="Gadugi" w:hAnsi="Gadugi"/>
          <w:b/>
          <w:bCs/>
          <w:sz w:val="20"/>
          <w:szCs w:val="20"/>
        </w:rPr>
        <w:t xml:space="preserve"> AÑOS </w:t>
      </w:r>
      <w:r w:rsidR="008B3214">
        <w:rPr>
          <w:rFonts w:ascii="Gadugi" w:hAnsi="Gadugi"/>
          <w:b/>
          <w:bCs/>
          <w:sz w:val="20"/>
          <w:szCs w:val="20"/>
        </w:rPr>
        <w:t>CON 11 MESES</w:t>
      </w:r>
      <w:r w:rsidR="00670936">
        <w:rPr>
          <w:rFonts w:ascii="Gadugi" w:hAnsi="Gadugi"/>
          <w:b/>
          <w:bCs/>
          <w:sz w:val="20"/>
          <w:szCs w:val="20"/>
        </w:rPr>
        <w:t xml:space="preserve"> Y</w:t>
      </w:r>
      <w:r w:rsidR="008B3214">
        <w:rPr>
          <w:rFonts w:ascii="Gadugi" w:hAnsi="Gadugi"/>
          <w:b/>
          <w:bCs/>
          <w:sz w:val="20"/>
          <w:szCs w:val="20"/>
        </w:rPr>
        <w:t xml:space="preserve"> DE 0</w:t>
      </w:r>
      <w:r w:rsidR="00962270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A 4 AÑOS NO</w:t>
      </w:r>
      <w:r w:rsidR="00656912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PAGAN Y NO</w:t>
      </w:r>
      <w:r w:rsidR="00962270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INCLUYE DESAYUNO</w:t>
      </w:r>
      <w:r w:rsidRPr="008B3214">
        <w:rPr>
          <w:rFonts w:ascii="Gadugi" w:hAnsi="Gadugi"/>
          <w:b/>
          <w:bCs/>
          <w:sz w:val="20"/>
          <w:szCs w:val="20"/>
        </w:rPr>
        <w:t xml:space="preserve"> </w:t>
      </w:r>
      <w:r w:rsidR="00670936">
        <w:rPr>
          <w:rFonts w:ascii="Gadugi" w:hAnsi="Gadugi"/>
          <w:b/>
          <w:bCs/>
          <w:sz w:val="20"/>
          <w:szCs w:val="20"/>
        </w:rPr>
        <w:t xml:space="preserve">COMPARTE CAMA </w:t>
      </w:r>
      <w:r w:rsidR="008B3214">
        <w:rPr>
          <w:rFonts w:ascii="Gadugi" w:hAnsi="Gadugi"/>
          <w:b/>
          <w:bCs/>
          <w:sz w:val="20"/>
          <w:szCs w:val="20"/>
        </w:rPr>
        <w:t>EN LA MISMA HABITACIONES DE LOS PADRES</w:t>
      </w:r>
    </w:p>
    <w:p w14:paraId="57F6F3E4" w14:textId="37F752F0" w:rsidR="008B3214" w:rsidRPr="008B3214" w:rsidRDefault="008B3214" w:rsidP="008B3214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0F75F5EB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3B67E567" w14:textId="77777777" w:rsidR="008B3214" w:rsidRDefault="008B3214" w:rsidP="008B3214">
      <w:pPr>
        <w:numPr>
          <w:ilvl w:val="0"/>
          <w:numId w:val="8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1BD880A1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5BCB5CA8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23AE6D67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FA13358" w14:textId="75A7D01F" w:rsidR="009A4EC1" w:rsidRDefault="009A4EC1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p w14:paraId="4CE0CEC6" w14:textId="2B3FBE09" w:rsidR="00B32116" w:rsidRPr="00BE20FA" w:rsidRDefault="00D71D51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POLITICAS:</w:t>
      </w:r>
    </w:p>
    <w:p w14:paraId="4111791F" w14:textId="77777777" w:rsidR="00656912" w:rsidRDefault="00656912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La cama adicional es rollaway de 1 plaza y media.</w:t>
      </w:r>
    </w:p>
    <w:p w14:paraId="380F2A1A" w14:textId="7F281DF0" w:rsidR="00B32116" w:rsidRDefault="005B59F2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No se cobrará alojamiento por los niños de 0 a 4 años, siempre que compartan una habitación doble y cama con 2 adultos. No incluye desayuno. </w:t>
      </w:r>
      <w:r w:rsidR="008209DC">
        <w:rPr>
          <w:rFonts w:ascii="Gadugi" w:hAnsi="Gadugi"/>
          <w:bCs/>
          <w:sz w:val="20"/>
          <w:szCs w:val="20"/>
        </w:rPr>
        <w:t>Máximo</w:t>
      </w:r>
      <w:r>
        <w:rPr>
          <w:rFonts w:ascii="Gadugi" w:hAnsi="Gadugi"/>
          <w:bCs/>
          <w:sz w:val="20"/>
          <w:szCs w:val="20"/>
        </w:rPr>
        <w:t xml:space="preserve"> 1 niño por habitación.</w:t>
      </w:r>
    </w:p>
    <w:p w14:paraId="49941DF5" w14:textId="0430DEBF" w:rsidR="005B59F2" w:rsidRDefault="005B59F2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Niños a partir de 4 a 12 años que comparten habitación con 2 adultos, el precio aplica del cuadro y la cama adicional es de </w:t>
      </w:r>
      <w:r w:rsidR="00D4419A">
        <w:rPr>
          <w:rFonts w:ascii="Gadugi" w:hAnsi="Gadugi"/>
          <w:bCs/>
          <w:sz w:val="20"/>
          <w:szCs w:val="20"/>
        </w:rPr>
        <w:t>25 USD, le incluye desayuno. Maximo1 niño por habitación.</w:t>
      </w:r>
    </w:p>
    <w:p w14:paraId="61DE0021" w14:textId="01E62B7D" w:rsidR="00D4419A" w:rsidRDefault="00D4419A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Precio por pasajero adicional a partir de 12 años con cama adicional que comparten habitación con 2 adultos, se adicionará cama y le incluye desayuno. Máximo 01 pasajero adicional por habitación. </w:t>
      </w:r>
    </w:p>
    <w:p w14:paraId="761F1154" w14:textId="6C4AECAE" w:rsidR="00D4419A" w:rsidRDefault="00D4419A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La cama adicional es un rollaway de 1 plaza y media.</w:t>
      </w:r>
    </w:p>
    <w:p w14:paraId="1166B20B" w14:textId="3DB59D89" w:rsidR="008209DC" w:rsidRDefault="008209DC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Al momento del check in, se coordinará directo con los huéspedes los horarios de tours y talleres </w:t>
      </w:r>
      <w:r w:rsidR="00670936">
        <w:rPr>
          <w:rFonts w:ascii="Gadugi" w:hAnsi="Gadugi"/>
          <w:bCs/>
          <w:sz w:val="20"/>
          <w:szCs w:val="20"/>
        </w:rPr>
        <w:t>disponibles para</w:t>
      </w:r>
      <w:r>
        <w:rPr>
          <w:rFonts w:ascii="Gadugi" w:hAnsi="Gadugi"/>
          <w:bCs/>
          <w:sz w:val="20"/>
          <w:szCs w:val="20"/>
        </w:rPr>
        <w:t xml:space="preserve"> realizarse durante su estadía.</w:t>
      </w:r>
    </w:p>
    <w:p w14:paraId="27FFBD7C" w14:textId="685695EF" w:rsidR="008209DC" w:rsidRDefault="008209DC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Los tours para huéspedes se realizan a las 10:00 hrs o 15:00 hrs (Presentarse 15 minutos antes en la recepción).</w:t>
      </w:r>
    </w:p>
    <w:p w14:paraId="70BDA83A" w14:textId="6DC2CEC9" w:rsidR="008209DC" w:rsidRDefault="006A4CF4" w:rsidP="008209DC">
      <w:pPr>
        <w:pStyle w:val="Sinespaciado"/>
        <w:numPr>
          <w:ilvl w:val="0"/>
          <w:numId w:val="9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Las exhibiciones de caballo peruano de paso son</w:t>
      </w:r>
      <w:r w:rsidR="008209DC">
        <w:rPr>
          <w:rFonts w:ascii="Gadugi" w:hAnsi="Gadugi"/>
          <w:bCs/>
          <w:sz w:val="20"/>
          <w:szCs w:val="20"/>
        </w:rPr>
        <w:t xml:space="preserve"> de lunes a domingo en el horario de 14:00 hrs.</w:t>
      </w:r>
    </w:p>
    <w:p w14:paraId="1939DF0C" w14:textId="77777777" w:rsidR="008209DC" w:rsidRPr="008209DC" w:rsidRDefault="008209DC" w:rsidP="008209DC">
      <w:pPr>
        <w:pStyle w:val="Sinespaciado"/>
        <w:jc w:val="both"/>
        <w:rPr>
          <w:rFonts w:ascii="Gadugi" w:hAnsi="Gadugi"/>
          <w:bCs/>
          <w:sz w:val="20"/>
          <w:szCs w:val="20"/>
        </w:rPr>
      </w:pPr>
    </w:p>
    <w:p w14:paraId="2C00ADB1" w14:textId="5C2E9292" w:rsidR="008209DC" w:rsidRDefault="008209DC" w:rsidP="008209DC">
      <w:pPr>
        <w:pStyle w:val="Sinespaciado"/>
        <w:jc w:val="both"/>
        <w:rPr>
          <w:rFonts w:ascii="Gadugi" w:hAnsi="Gadugi"/>
          <w:b/>
          <w:bCs/>
          <w:sz w:val="20"/>
          <w:szCs w:val="20"/>
          <w:u w:val="single"/>
        </w:rPr>
      </w:pPr>
      <w:r w:rsidRPr="008209DC">
        <w:rPr>
          <w:rFonts w:ascii="Gadugi" w:hAnsi="Gadugi"/>
          <w:b/>
          <w:bCs/>
          <w:sz w:val="20"/>
          <w:szCs w:val="20"/>
          <w:u w:val="single"/>
        </w:rPr>
        <w:t>REGLAMENTO PET FRIENDLY:</w:t>
      </w:r>
    </w:p>
    <w:p w14:paraId="01B9C242" w14:textId="0268C233" w:rsidR="008209DC" w:rsidRDefault="008209DC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El precio de estadía por mascota es de 32 USD por </w:t>
      </w:r>
      <w:r w:rsidR="00E7015D">
        <w:rPr>
          <w:rFonts w:ascii="Gadugi" w:hAnsi="Gadugi"/>
          <w:bCs/>
          <w:sz w:val="20"/>
          <w:szCs w:val="20"/>
        </w:rPr>
        <w:t>cada noche</w:t>
      </w:r>
      <w:r>
        <w:rPr>
          <w:rFonts w:ascii="Gadugi" w:hAnsi="Gadugi"/>
          <w:bCs/>
          <w:sz w:val="20"/>
          <w:szCs w:val="20"/>
        </w:rPr>
        <w:t xml:space="preserve"> (no </w:t>
      </w:r>
      <w:r w:rsidR="006A4CF4">
        <w:rPr>
          <w:rFonts w:ascii="Gadugi" w:hAnsi="Gadugi"/>
          <w:bCs/>
          <w:sz w:val="20"/>
          <w:szCs w:val="20"/>
        </w:rPr>
        <w:t>comisiónale</w:t>
      </w:r>
      <w:r>
        <w:rPr>
          <w:rFonts w:ascii="Gadugi" w:hAnsi="Gadugi"/>
          <w:bCs/>
          <w:sz w:val="20"/>
          <w:szCs w:val="20"/>
        </w:rPr>
        <w:t xml:space="preserve"> ni incentivo)</w:t>
      </w:r>
    </w:p>
    <w:p w14:paraId="2C98F1B7" w14:textId="36622243" w:rsidR="008209DC" w:rsidRDefault="008209DC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Está permitido el ingreso de 1 mascota </w:t>
      </w:r>
      <w:r w:rsidR="00CF5846">
        <w:rPr>
          <w:rFonts w:ascii="Gadugi" w:hAnsi="Gadugi"/>
          <w:bCs/>
          <w:sz w:val="20"/>
          <w:szCs w:val="20"/>
        </w:rPr>
        <w:t>(perro) raza pequeña (pesando hasta 10 kg).</w:t>
      </w:r>
    </w:p>
    <w:p w14:paraId="6DC9253A" w14:textId="06477463" w:rsidR="00CF5846" w:rsidRDefault="00CF5846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El propietario o responsable de la mascota debe porta el carnet que acredite que el animal cuenta con las vacunas al día y están desparasitado, libre de pulgas y garrapatas.</w:t>
      </w:r>
    </w:p>
    <w:p w14:paraId="458A46B8" w14:textId="5E7B8F76" w:rsidR="00CF5846" w:rsidRDefault="00CF5846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Al ingresar a las instalaciones, el responsable de la mascota debe contar con </w:t>
      </w:r>
      <w:r w:rsidR="006A4CF4">
        <w:rPr>
          <w:rFonts w:ascii="Gadugi" w:hAnsi="Gadugi"/>
          <w:bCs/>
          <w:sz w:val="20"/>
          <w:szCs w:val="20"/>
        </w:rPr>
        <w:t>el respectivo</w:t>
      </w:r>
      <w:r>
        <w:rPr>
          <w:rFonts w:ascii="Gadugi" w:hAnsi="Gadugi"/>
          <w:bCs/>
          <w:sz w:val="20"/>
          <w:szCs w:val="20"/>
        </w:rPr>
        <w:t xml:space="preserve"> kit de limpieza para mascotas (bolsas, toallas de </w:t>
      </w:r>
      <w:r w:rsidR="006A4CF4">
        <w:rPr>
          <w:rFonts w:ascii="Gadugi" w:hAnsi="Gadugi"/>
          <w:bCs/>
          <w:sz w:val="20"/>
          <w:szCs w:val="20"/>
        </w:rPr>
        <w:t>limpieza</w:t>
      </w:r>
      <w:r>
        <w:rPr>
          <w:rFonts w:ascii="Gadugi" w:hAnsi="Gadugi"/>
          <w:bCs/>
          <w:sz w:val="20"/>
          <w:szCs w:val="20"/>
        </w:rPr>
        <w:t xml:space="preserve">, etc.). El </w:t>
      </w:r>
      <w:r w:rsidR="006A4CF4">
        <w:rPr>
          <w:rFonts w:ascii="Gadugi" w:hAnsi="Gadugi"/>
          <w:bCs/>
          <w:sz w:val="20"/>
          <w:szCs w:val="20"/>
        </w:rPr>
        <w:t>propietario</w:t>
      </w:r>
      <w:r>
        <w:rPr>
          <w:rFonts w:ascii="Gadugi" w:hAnsi="Gadugi"/>
          <w:bCs/>
          <w:sz w:val="20"/>
          <w:szCs w:val="20"/>
        </w:rPr>
        <w:t xml:space="preserve"> estará que sus mascotas hagan necesidades fisiológicas dentro de nuestras instalaciones, en caso de esto ocurra el propietario deberá limpiar las mimas.</w:t>
      </w:r>
    </w:p>
    <w:p w14:paraId="5C1C0415" w14:textId="6393BDD6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lastRenderedPageBreak/>
        <w:t xml:space="preserve">Las mascotas solo podrán estar libremente sueltas en los bungalows, el uso de correa en áreas comunes es obligatorio, debiendo de esta acompañada por un adulto </w:t>
      </w:r>
      <w:r w:rsidR="006A4CF4">
        <w:rPr>
          <w:rFonts w:ascii="Gadugi" w:hAnsi="Gadugi"/>
          <w:bCs/>
          <w:sz w:val="20"/>
          <w:szCs w:val="20"/>
        </w:rPr>
        <w:t>responsable</w:t>
      </w:r>
      <w:r>
        <w:rPr>
          <w:rFonts w:ascii="Gadugi" w:hAnsi="Gadugi"/>
          <w:bCs/>
          <w:sz w:val="20"/>
          <w:szCs w:val="20"/>
        </w:rPr>
        <w:t xml:space="preserve"> de la misma,</w:t>
      </w:r>
    </w:p>
    <w:p w14:paraId="612C26F3" w14:textId="6553C02F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Lugares permitidos para </w:t>
      </w:r>
      <w:r w:rsidR="006A4CF4">
        <w:rPr>
          <w:rFonts w:ascii="Gadugi" w:hAnsi="Gadugi"/>
          <w:bCs/>
          <w:sz w:val="20"/>
          <w:szCs w:val="20"/>
        </w:rPr>
        <w:t>las mascotas: Habitación, terraza de</w:t>
      </w:r>
      <w:r>
        <w:rPr>
          <w:rFonts w:ascii="Gadugi" w:hAnsi="Gadugi"/>
          <w:bCs/>
          <w:sz w:val="20"/>
          <w:szCs w:val="20"/>
        </w:rPr>
        <w:t xml:space="preserve"> bungalow, jardines, Lobby (solo de paso).</w:t>
      </w:r>
    </w:p>
    <w:p w14:paraId="67FA44E6" w14:textId="3AE7222F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No se permite le ingresos de mascotas en el restaurante, bar, palta de producion, viñedos ni establo</w:t>
      </w:r>
    </w:p>
    <w:p w14:paraId="50172F2D" w14:textId="4FE9D649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Las mascotas deber estar entrenada y debidamente educada para no molestar a otros huéspedes</w:t>
      </w:r>
    </w:p>
    <w:p w14:paraId="58CE8BA7" w14:textId="069C9EF7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No podrán se bañada o higienizada en las habitaciones</w:t>
      </w:r>
    </w:p>
    <w:p w14:paraId="418B2B4B" w14:textId="2912B458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El </w:t>
      </w:r>
      <w:r w:rsidR="006A4CF4">
        <w:rPr>
          <w:rFonts w:ascii="Gadugi" w:hAnsi="Gadugi"/>
          <w:bCs/>
          <w:sz w:val="20"/>
          <w:szCs w:val="20"/>
        </w:rPr>
        <w:t>propietario</w:t>
      </w:r>
      <w:r>
        <w:rPr>
          <w:rFonts w:ascii="Gadugi" w:hAnsi="Gadugi"/>
          <w:bCs/>
          <w:sz w:val="20"/>
          <w:szCs w:val="20"/>
        </w:rPr>
        <w:t xml:space="preserve"> será el </w:t>
      </w:r>
      <w:r w:rsidR="006A4CF4">
        <w:rPr>
          <w:rFonts w:ascii="Gadugi" w:hAnsi="Gadugi"/>
          <w:bCs/>
          <w:sz w:val="20"/>
          <w:szCs w:val="20"/>
        </w:rPr>
        <w:t>responsable</w:t>
      </w:r>
      <w:r>
        <w:rPr>
          <w:rFonts w:ascii="Gadugi" w:hAnsi="Gadugi"/>
          <w:bCs/>
          <w:sz w:val="20"/>
          <w:szCs w:val="20"/>
        </w:rPr>
        <w:t xml:space="preserve"> de los daños y/o </w:t>
      </w:r>
      <w:r w:rsidR="006A4CF4">
        <w:rPr>
          <w:rFonts w:ascii="Gadugi" w:hAnsi="Gadugi"/>
          <w:bCs/>
          <w:sz w:val="20"/>
          <w:szCs w:val="20"/>
        </w:rPr>
        <w:t>perjuicios</w:t>
      </w:r>
      <w:r>
        <w:rPr>
          <w:rFonts w:ascii="Gadugi" w:hAnsi="Gadugi"/>
          <w:bCs/>
          <w:sz w:val="20"/>
          <w:szCs w:val="20"/>
        </w:rPr>
        <w:t xml:space="preserve"> que ocasione su mascota de las instalaciones de </w:t>
      </w:r>
      <w:r w:rsidR="006A4CF4">
        <w:rPr>
          <w:rFonts w:ascii="Gadugi" w:hAnsi="Gadugi"/>
          <w:bCs/>
          <w:sz w:val="20"/>
          <w:szCs w:val="20"/>
        </w:rPr>
        <w:t>Destilería &amp; Hacienda la caravedo o a tercero.</w:t>
      </w:r>
    </w:p>
    <w:p w14:paraId="1D15FD36" w14:textId="537C80D0" w:rsidR="00BB679A" w:rsidRDefault="00BB679A" w:rsidP="006A4CF4">
      <w:pPr>
        <w:pStyle w:val="Sinespaciado"/>
        <w:numPr>
          <w:ilvl w:val="0"/>
          <w:numId w:val="10"/>
        </w:numPr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Con el fin de garantizar la seguridad e integridad de sus huéspedes, proteger la salubridad </w:t>
      </w:r>
      <w:r w:rsidR="006A4CF4">
        <w:rPr>
          <w:rFonts w:ascii="Gadugi" w:hAnsi="Gadugi"/>
          <w:bCs/>
          <w:sz w:val="20"/>
          <w:szCs w:val="20"/>
        </w:rPr>
        <w:t>pública</w:t>
      </w:r>
      <w:r>
        <w:rPr>
          <w:rFonts w:ascii="Gadugi" w:hAnsi="Gadugi"/>
          <w:bCs/>
          <w:sz w:val="20"/>
          <w:szCs w:val="20"/>
        </w:rPr>
        <w:t xml:space="preserve"> y evitar situaciones de peligro o </w:t>
      </w:r>
      <w:r w:rsidR="006A4CF4">
        <w:rPr>
          <w:rFonts w:ascii="Gadugi" w:hAnsi="Gadugi"/>
          <w:bCs/>
          <w:sz w:val="20"/>
          <w:szCs w:val="20"/>
        </w:rPr>
        <w:t>incomodidad</w:t>
      </w:r>
      <w:r>
        <w:rPr>
          <w:rFonts w:ascii="Gadugi" w:hAnsi="Gadugi"/>
          <w:bCs/>
          <w:sz w:val="20"/>
          <w:szCs w:val="20"/>
        </w:rPr>
        <w:t xml:space="preserve"> para las personas o para los </w:t>
      </w:r>
      <w:r w:rsidR="006A4CF4">
        <w:rPr>
          <w:rFonts w:ascii="Gadugi" w:hAnsi="Gadugi"/>
          <w:bCs/>
          <w:sz w:val="20"/>
          <w:szCs w:val="20"/>
        </w:rPr>
        <w:t>animales</w:t>
      </w:r>
      <w:r>
        <w:rPr>
          <w:rFonts w:ascii="Gadugi" w:hAnsi="Gadugi"/>
          <w:bCs/>
          <w:sz w:val="20"/>
          <w:szCs w:val="20"/>
        </w:rPr>
        <w:t xml:space="preserve">, destilería &amp; hacienda se </w:t>
      </w:r>
      <w:r w:rsidR="006A4CF4">
        <w:rPr>
          <w:rFonts w:ascii="Gadugi" w:hAnsi="Gadugi"/>
          <w:bCs/>
          <w:sz w:val="20"/>
          <w:szCs w:val="20"/>
        </w:rPr>
        <w:t>reservará</w:t>
      </w:r>
      <w:r>
        <w:rPr>
          <w:rFonts w:ascii="Gadugi" w:hAnsi="Gadugi"/>
          <w:bCs/>
          <w:sz w:val="20"/>
          <w:szCs w:val="20"/>
        </w:rPr>
        <w:t xml:space="preserve"> el derecho de </w:t>
      </w:r>
      <w:r w:rsidR="006A4CF4">
        <w:rPr>
          <w:rFonts w:ascii="Gadugi" w:hAnsi="Gadugi"/>
          <w:bCs/>
          <w:sz w:val="20"/>
          <w:szCs w:val="20"/>
        </w:rPr>
        <w:t>admisión</w:t>
      </w:r>
      <w:r>
        <w:rPr>
          <w:rFonts w:ascii="Gadugi" w:hAnsi="Gadugi"/>
          <w:bCs/>
          <w:sz w:val="20"/>
          <w:szCs w:val="20"/>
        </w:rPr>
        <w:t xml:space="preserve"> de cualquier mascota que por su </w:t>
      </w:r>
      <w:r w:rsidR="006A4CF4">
        <w:rPr>
          <w:rFonts w:ascii="Gadugi" w:hAnsi="Gadugi"/>
          <w:bCs/>
          <w:sz w:val="20"/>
          <w:szCs w:val="20"/>
        </w:rPr>
        <w:t>comportamiento</w:t>
      </w:r>
      <w:r>
        <w:rPr>
          <w:rFonts w:ascii="Gadugi" w:hAnsi="Gadugi"/>
          <w:bCs/>
          <w:sz w:val="20"/>
          <w:szCs w:val="20"/>
        </w:rPr>
        <w:t xml:space="preserve"> </w:t>
      </w:r>
      <w:r w:rsidR="006A4CF4">
        <w:rPr>
          <w:rFonts w:ascii="Gadugi" w:hAnsi="Gadugi"/>
          <w:bCs/>
          <w:sz w:val="20"/>
          <w:szCs w:val="20"/>
        </w:rPr>
        <w:t>afecte</w:t>
      </w:r>
      <w:r>
        <w:rPr>
          <w:rFonts w:ascii="Gadugi" w:hAnsi="Gadugi"/>
          <w:bCs/>
          <w:sz w:val="20"/>
          <w:szCs w:val="20"/>
        </w:rPr>
        <w:t xml:space="preserve"> la normal y tranquila </w:t>
      </w:r>
      <w:r w:rsidR="006A4CF4">
        <w:rPr>
          <w:rFonts w:ascii="Gadugi" w:hAnsi="Gadugi"/>
          <w:bCs/>
          <w:sz w:val="20"/>
          <w:szCs w:val="20"/>
        </w:rPr>
        <w:t>estadía</w:t>
      </w:r>
      <w:r>
        <w:rPr>
          <w:rFonts w:ascii="Gadugi" w:hAnsi="Gadugi"/>
          <w:bCs/>
          <w:sz w:val="20"/>
          <w:szCs w:val="20"/>
        </w:rPr>
        <w:t xml:space="preserve"> de los visitante</w:t>
      </w:r>
      <w:r w:rsidR="00E7015D">
        <w:rPr>
          <w:rFonts w:ascii="Gadugi" w:hAnsi="Gadugi"/>
          <w:bCs/>
          <w:sz w:val="20"/>
          <w:szCs w:val="20"/>
        </w:rPr>
        <w:t>s</w:t>
      </w:r>
      <w:r>
        <w:rPr>
          <w:rFonts w:ascii="Gadugi" w:hAnsi="Gadugi"/>
          <w:bCs/>
          <w:sz w:val="20"/>
          <w:szCs w:val="20"/>
        </w:rPr>
        <w:t xml:space="preserve">, y </w:t>
      </w:r>
      <w:r w:rsidR="006A4CF4">
        <w:rPr>
          <w:rFonts w:ascii="Gadugi" w:hAnsi="Gadugi"/>
          <w:bCs/>
          <w:sz w:val="20"/>
          <w:szCs w:val="20"/>
        </w:rPr>
        <w:t>procederá el retiro de las masco</w:t>
      </w:r>
      <w:r>
        <w:rPr>
          <w:rFonts w:ascii="Gadugi" w:hAnsi="Gadugi"/>
          <w:bCs/>
          <w:sz w:val="20"/>
          <w:szCs w:val="20"/>
        </w:rPr>
        <w:t>ta</w:t>
      </w:r>
      <w:r w:rsidR="006A4CF4">
        <w:rPr>
          <w:rFonts w:ascii="Gadugi" w:hAnsi="Gadugi"/>
          <w:bCs/>
          <w:sz w:val="20"/>
          <w:szCs w:val="20"/>
        </w:rPr>
        <w:t>s</w:t>
      </w:r>
      <w:r>
        <w:rPr>
          <w:rFonts w:ascii="Gadugi" w:hAnsi="Gadugi"/>
          <w:bCs/>
          <w:sz w:val="20"/>
          <w:szCs w:val="20"/>
        </w:rPr>
        <w:t xml:space="preserve"> no respeten las reglas </w:t>
      </w:r>
      <w:r w:rsidR="006A4CF4">
        <w:rPr>
          <w:rFonts w:ascii="Gadugi" w:hAnsi="Gadugi"/>
          <w:bCs/>
          <w:sz w:val="20"/>
          <w:szCs w:val="20"/>
        </w:rPr>
        <w:t>establecida</w:t>
      </w:r>
      <w:r>
        <w:rPr>
          <w:rFonts w:ascii="Gadugi" w:hAnsi="Gadugi"/>
          <w:bCs/>
          <w:sz w:val="20"/>
          <w:szCs w:val="20"/>
        </w:rPr>
        <w:t xml:space="preserve"> en este documento,</w:t>
      </w:r>
    </w:p>
    <w:p w14:paraId="41021BFC" w14:textId="77777777" w:rsidR="00CF5846" w:rsidRDefault="00CF5846" w:rsidP="008209DC">
      <w:pPr>
        <w:pStyle w:val="Sinespaciado"/>
        <w:jc w:val="both"/>
        <w:rPr>
          <w:rFonts w:ascii="Gadugi" w:hAnsi="Gadugi"/>
          <w:bCs/>
          <w:sz w:val="20"/>
          <w:szCs w:val="20"/>
        </w:rPr>
      </w:pPr>
    </w:p>
    <w:p w14:paraId="1CB79955" w14:textId="69A091E6" w:rsidR="00B32116" w:rsidRPr="00BE20FA" w:rsidRDefault="00CF5846" w:rsidP="00BE20FA">
      <w:pPr>
        <w:pStyle w:val="Sinespaciado"/>
        <w:jc w:val="both"/>
        <w:rPr>
          <w:rFonts w:ascii="Gadugi" w:hAnsi="Gadugi"/>
          <w:bCs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 xml:space="preserve"> </w:t>
      </w:r>
      <w:r w:rsidR="00B32116" w:rsidRPr="00E7015D">
        <w:rPr>
          <w:rFonts w:ascii="Gadugi" w:hAnsi="Gadugi"/>
          <w:b/>
          <w:sz w:val="20"/>
          <w:szCs w:val="20"/>
        </w:rPr>
        <w:t>Recomendamos</w:t>
      </w:r>
      <w:r w:rsidR="00B32116" w:rsidRPr="00E7015D">
        <w:rPr>
          <w:rFonts w:ascii="Gadugi" w:hAnsi="Gadugi"/>
          <w:b/>
          <w:spacing w:val="2"/>
          <w:sz w:val="20"/>
          <w:szCs w:val="20"/>
        </w:rPr>
        <w:t xml:space="preserve"> </w:t>
      </w:r>
      <w:r w:rsidR="00B32116" w:rsidRPr="00E7015D">
        <w:rPr>
          <w:rFonts w:ascii="Gadugi" w:hAnsi="Gadugi"/>
          <w:b/>
          <w:spacing w:val="-2"/>
          <w:sz w:val="20"/>
          <w:szCs w:val="20"/>
        </w:rPr>
        <w:t>llevar:</w:t>
      </w:r>
    </w:p>
    <w:p w14:paraId="4A8209DA" w14:textId="77777777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pacing w:val="-2"/>
          <w:sz w:val="20"/>
          <w:szCs w:val="20"/>
        </w:rPr>
        <w:t>Repelente.</w:t>
      </w:r>
    </w:p>
    <w:p w14:paraId="79C0BDF8" w14:textId="77777777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Protector</w:t>
      </w:r>
      <w:r w:rsidRPr="00666CC8">
        <w:rPr>
          <w:rFonts w:ascii="Gadugi" w:hAnsi="Gadugi"/>
          <w:spacing w:val="-12"/>
          <w:sz w:val="20"/>
          <w:szCs w:val="20"/>
        </w:rPr>
        <w:t xml:space="preserve"> </w:t>
      </w:r>
      <w:r>
        <w:rPr>
          <w:rFonts w:ascii="Gadugi" w:hAnsi="Gadugi"/>
          <w:spacing w:val="-2"/>
          <w:sz w:val="20"/>
          <w:szCs w:val="20"/>
        </w:rPr>
        <w:t>s</w:t>
      </w:r>
      <w:r w:rsidRPr="00666CC8">
        <w:rPr>
          <w:rFonts w:ascii="Gadugi" w:hAnsi="Gadugi"/>
          <w:spacing w:val="-2"/>
          <w:sz w:val="20"/>
          <w:szCs w:val="20"/>
        </w:rPr>
        <w:t>olar.</w:t>
      </w:r>
    </w:p>
    <w:p w14:paraId="7244C1C3" w14:textId="72BC8259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Zapatillas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y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g</w:t>
      </w:r>
      <w:r w:rsidRPr="00666CC8">
        <w:rPr>
          <w:rFonts w:ascii="Gadugi" w:hAnsi="Gadugi"/>
          <w:sz w:val="20"/>
          <w:szCs w:val="20"/>
        </w:rPr>
        <w:t>orra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para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el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tour</w:t>
      </w:r>
      <w:r w:rsidR="00BE20FA">
        <w:rPr>
          <w:rFonts w:ascii="Gadugi" w:hAnsi="Gadugi"/>
          <w:spacing w:val="-1"/>
          <w:sz w:val="20"/>
          <w:szCs w:val="20"/>
        </w:rPr>
        <w:t>.</w:t>
      </w:r>
    </w:p>
    <w:p w14:paraId="52CA3A9E" w14:textId="77777777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Ropa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ligera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 xml:space="preserve">en </w:t>
      </w:r>
      <w:r w:rsidRPr="00666CC8">
        <w:rPr>
          <w:rFonts w:ascii="Gadugi" w:hAnsi="Gadugi"/>
          <w:spacing w:val="-2"/>
          <w:sz w:val="20"/>
          <w:szCs w:val="20"/>
        </w:rPr>
        <w:t>verano.</w:t>
      </w:r>
    </w:p>
    <w:p w14:paraId="3337A514" w14:textId="77777777" w:rsidR="00B32116" w:rsidRPr="00666CC8" w:rsidRDefault="00B32116" w:rsidP="00BE20FA">
      <w:pPr>
        <w:pStyle w:val="TableParagraph"/>
        <w:numPr>
          <w:ilvl w:val="0"/>
          <w:numId w:val="11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Algo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de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abrigo para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noche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en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pacing w:val="-2"/>
          <w:sz w:val="20"/>
          <w:szCs w:val="20"/>
        </w:rPr>
        <w:t>invierno</w:t>
      </w:r>
      <w:r>
        <w:rPr>
          <w:rFonts w:ascii="Gadugi" w:hAnsi="Gadugi"/>
          <w:spacing w:val="-2"/>
          <w:sz w:val="20"/>
          <w:szCs w:val="20"/>
        </w:rPr>
        <w:t>.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</w:p>
    <w:p w14:paraId="78C4B665" w14:textId="77777777" w:rsidR="00B32116" w:rsidRPr="00666CC8" w:rsidRDefault="00B32116" w:rsidP="00B32116">
      <w:pPr>
        <w:pStyle w:val="Sinespaciado"/>
        <w:rPr>
          <w:rFonts w:ascii="Gadugi" w:hAnsi="Gadugi"/>
          <w:bCs/>
          <w:sz w:val="20"/>
          <w:szCs w:val="20"/>
        </w:rPr>
      </w:pPr>
    </w:p>
    <w:p w14:paraId="48005E67" w14:textId="21DD6712" w:rsidR="00382A31" w:rsidRPr="00B32116" w:rsidRDefault="00382A31" w:rsidP="00B32116"/>
    <w:sectPr w:rsidR="00382A31" w:rsidRPr="00B3211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585CC" w14:textId="77777777" w:rsidR="003711D4" w:rsidRDefault="003711D4">
      <w:r>
        <w:separator/>
      </w:r>
    </w:p>
  </w:endnote>
  <w:endnote w:type="continuationSeparator" w:id="0">
    <w:p w14:paraId="5748742D" w14:textId="77777777" w:rsidR="003711D4" w:rsidRDefault="0037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5B59F2" w:rsidRDefault="005B59F2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5B59F2" w:rsidRDefault="005B59F2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5B59F2" w:rsidRPr="004E72E4" w:rsidRDefault="005B59F2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A7335" w14:textId="77777777" w:rsidR="003711D4" w:rsidRDefault="003711D4">
      <w:r>
        <w:separator/>
      </w:r>
    </w:p>
  </w:footnote>
  <w:footnote w:type="continuationSeparator" w:id="0">
    <w:p w14:paraId="033C3D64" w14:textId="77777777" w:rsidR="003711D4" w:rsidRDefault="00371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5B59F2" w:rsidRDefault="003711D4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5B59F2" w:rsidRPr="004E72E4" w:rsidRDefault="005B59F2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5B59F2" w:rsidRDefault="003711D4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92AE0"/>
    <w:multiLevelType w:val="hybridMultilevel"/>
    <w:tmpl w:val="43243DFA"/>
    <w:lvl w:ilvl="0" w:tplc="280A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7" w15:restartNumberingAfterBreak="0">
    <w:nsid w:val="62CA3C47"/>
    <w:multiLevelType w:val="hybridMultilevel"/>
    <w:tmpl w:val="58621F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10" w15:restartNumberingAfterBreak="0">
    <w:nsid w:val="7C1F0CFB"/>
    <w:multiLevelType w:val="hybridMultilevel"/>
    <w:tmpl w:val="3188B5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7"/>
  </w:num>
  <w:num w:numId="10">
    <w:abstractNumId w:val="10"/>
  </w:num>
  <w:num w:numId="11">
    <w:abstractNumId w:val="6"/>
  </w:num>
  <w:num w:numId="1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118F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23D8"/>
    <w:rsid w:val="000D4759"/>
    <w:rsid w:val="000D7224"/>
    <w:rsid w:val="000E3941"/>
    <w:rsid w:val="000E3F0F"/>
    <w:rsid w:val="000F06DC"/>
    <w:rsid w:val="0010714F"/>
    <w:rsid w:val="00112521"/>
    <w:rsid w:val="001254EB"/>
    <w:rsid w:val="00136540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461B"/>
    <w:rsid w:val="001C5EC0"/>
    <w:rsid w:val="001D0927"/>
    <w:rsid w:val="001D3E20"/>
    <w:rsid w:val="001F04D9"/>
    <w:rsid w:val="001F34E7"/>
    <w:rsid w:val="001F4421"/>
    <w:rsid w:val="00200241"/>
    <w:rsid w:val="00203E59"/>
    <w:rsid w:val="00206678"/>
    <w:rsid w:val="00215F05"/>
    <w:rsid w:val="0021606A"/>
    <w:rsid w:val="00221F89"/>
    <w:rsid w:val="002233C4"/>
    <w:rsid w:val="00230D85"/>
    <w:rsid w:val="00232A49"/>
    <w:rsid w:val="002432D1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1D4"/>
    <w:rsid w:val="003712B6"/>
    <w:rsid w:val="00373FBA"/>
    <w:rsid w:val="00375C13"/>
    <w:rsid w:val="00376377"/>
    <w:rsid w:val="00382A31"/>
    <w:rsid w:val="00383607"/>
    <w:rsid w:val="00391700"/>
    <w:rsid w:val="003A585D"/>
    <w:rsid w:val="003A6879"/>
    <w:rsid w:val="003A6B67"/>
    <w:rsid w:val="003A6E8B"/>
    <w:rsid w:val="003C662D"/>
    <w:rsid w:val="003E21B8"/>
    <w:rsid w:val="003F44D5"/>
    <w:rsid w:val="003F6585"/>
    <w:rsid w:val="004020DF"/>
    <w:rsid w:val="00411633"/>
    <w:rsid w:val="0043250D"/>
    <w:rsid w:val="00442EFE"/>
    <w:rsid w:val="00443200"/>
    <w:rsid w:val="00474759"/>
    <w:rsid w:val="004754C5"/>
    <w:rsid w:val="00476416"/>
    <w:rsid w:val="00477E33"/>
    <w:rsid w:val="004832F7"/>
    <w:rsid w:val="004856B1"/>
    <w:rsid w:val="00490A80"/>
    <w:rsid w:val="004A52C2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1D43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7E9"/>
    <w:rsid w:val="00554800"/>
    <w:rsid w:val="00562259"/>
    <w:rsid w:val="005622EA"/>
    <w:rsid w:val="005657E4"/>
    <w:rsid w:val="005659F4"/>
    <w:rsid w:val="00570F42"/>
    <w:rsid w:val="00594B8D"/>
    <w:rsid w:val="00595D72"/>
    <w:rsid w:val="00596958"/>
    <w:rsid w:val="005A3B0B"/>
    <w:rsid w:val="005A5B05"/>
    <w:rsid w:val="005B59F2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16B2"/>
    <w:rsid w:val="006275B0"/>
    <w:rsid w:val="00631F7C"/>
    <w:rsid w:val="00640DBE"/>
    <w:rsid w:val="00641EA9"/>
    <w:rsid w:val="0065476E"/>
    <w:rsid w:val="00656912"/>
    <w:rsid w:val="00656BA0"/>
    <w:rsid w:val="00660757"/>
    <w:rsid w:val="00664493"/>
    <w:rsid w:val="00670936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A4CF4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25B6A"/>
    <w:rsid w:val="007305D0"/>
    <w:rsid w:val="00731F96"/>
    <w:rsid w:val="00740436"/>
    <w:rsid w:val="00740DE6"/>
    <w:rsid w:val="007412D2"/>
    <w:rsid w:val="0074317E"/>
    <w:rsid w:val="00751E2E"/>
    <w:rsid w:val="00760522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97F0C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0334A"/>
    <w:rsid w:val="00811E6B"/>
    <w:rsid w:val="00811FA8"/>
    <w:rsid w:val="008120F2"/>
    <w:rsid w:val="0081235A"/>
    <w:rsid w:val="00813634"/>
    <w:rsid w:val="0081398E"/>
    <w:rsid w:val="008153DD"/>
    <w:rsid w:val="008209DC"/>
    <w:rsid w:val="00821AD2"/>
    <w:rsid w:val="00832B97"/>
    <w:rsid w:val="00833E97"/>
    <w:rsid w:val="0084272D"/>
    <w:rsid w:val="0084519A"/>
    <w:rsid w:val="00846A6D"/>
    <w:rsid w:val="008471B3"/>
    <w:rsid w:val="00847C83"/>
    <w:rsid w:val="00854BDD"/>
    <w:rsid w:val="0086105A"/>
    <w:rsid w:val="00864002"/>
    <w:rsid w:val="008711D2"/>
    <w:rsid w:val="00873E8C"/>
    <w:rsid w:val="008747B7"/>
    <w:rsid w:val="0087550F"/>
    <w:rsid w:val="00892568"/>
    <w:rsid w:val="008975E5"/>
    <w:rsid w:val="008A780E"/>
    <w:rsid w:val="008B15C8"/>
    <w:rsid w:val="008B247A"/>
    <w:rsid w:val="008B27ED"/>
    <w:rsid w:val="008B3214"/>
    <w:rsid w:val="008B5438"/>
    <w:rsid w:val="008B7E8E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4F41"/>
    <w:rsid w:val="00962270"/>
    <w:rsid w:val="00967E9A"/>
    <w:rsid w:val="00981890"/>
    <w:rsid w:val="0099166D"/>
    <w:rsid w:val="00996EAD"/>
    <w:rsid w:val="0099767C"/>
    <w:rsid w:val="009A042C"/>
    <w:rsid w:val="009A06B1"/>
    <w:rsid w:val="009A2ACE"/>
    <w:rsid w:val="009A4EC1"/>
    <w:rsid w:val="009A5EF8"/>
    <w:rsid w:val="009B28E7"/>
    <w:rsid w:val="009C37CC"/>
    <w:rsid w:val="009C45C6"/>
    <w:rsid w:val="009C65A4"/>
    <w:rsid w:val="009D1A31"/>
    <w:rsid w:val="009D610C"/>
    <w:rsid w:val="009D66A5"/>
    <w:rsid w:val="009E107F"/>
    <w:rsid w:val="009E3596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7DD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B679A"/>
    <w:rsid w:val="00BC48D0"/>
    <w:rsid w:val="00BC4B21"/>
    <w:rsid w:val="00BC5072"/>
    <w:rsid w:val="00BC60DF"/>
    <w:rsid w:val="00BD24A8"/>
    <w:rsid w:val="00BD2593"/>
    <w:rsid w:val="00BD6DE8"/>
    <w:rsid w:val="00BD787C"/>
    <w:rsid w:val="00BE20FA"/>
    <w:rsid w:val="00BE2FD1"/>
    <w:rsid w:val="00BF5CB6"/>
    <w:rsid w:val="00C0066E"/>
    <w:rsid w:val="00C0442E"/>
    <w:rsid w:val="00C07830"/>
    <w:rsid w:val="00C22A29"/>
    <w:rsid w:val="00C27241"/>
    <w:rsid w:val="00C4280C"/>
    <w:rsid w:val="00C4418D"/>
    <w:rsid w:val="00C44E92"/>
    <w:rsid w:val="00C57E6A"/>
    <w:rsid w:val="00C77D29"/>
    <w:rsid w:val="00C862ED"/>
    <w:rsid w:val="00C938E9"/>
    <w:rsid w:val="00CA0598"/>
    <w:rsid w:val="00CA55BC"/>
    <w:rsid w:val="00CB6EA0"/>
    <w:rsid w:val="00CD282E"/>
    <w:rsid w:val="00CD455C"/>
    <w:rsid w:val="00CD747D"/>
    <w:rsid w:val="00CE5E70"/>
    <w:rsid w:val="00CF079C"/>
    <w:rsid w:val="00CF5846"/>
    <w:rsid w:val="00D03D1C"/>
    <w:rsid w:val="00D1558F"/>
    <w:rsid w:val="00D21CD8"/>
    <w:rsid w:val="00D21FE3"/>
    <w:rsid w:val="00D26CF4"/>
    <w:rsid w:val="00D3221D"/>
    <w:rsid w:val="00D32DAD"/>
    <w:rsid w:val="00D4419A"/>
    <w:rsid w:val="00D4437D"/>
    <w:rsid w:val="00D444AF"/>
    <w:rsid w:val="00D45E07"/>
    <w:rsid w:val="00D46644"/>
    <w:rsid w:val="00D5097E"/>
    <w:rsid w:val="00D57011"/>
    <w:rsid w:val="00D57446"/>
    <w:rsid w:val="00D57A3E"/>
    <w:rsid w:val="00D71D51"/>
    <w:rsid w:val="00D77908"/>
    <w:rsid w:val="00D94398"/>
    <w:rsid w:val="00DA2BAD"/>
    <w:rsid w:val="00DA2EB8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30C4F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7015D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75DE2"/>
    <w:rsid w:val="00F81B34"/>
    <w:rsid w:val="00F838D5"/>
    <w:rsid w:val="00F902E4"/>
    <w:rsid w:val="00F92ABB"/>
    <w:rsid w:val="00F942F3"/>
    <w:rsid w:val="00F94835"/>
    <w:rsid w:val="00F961C7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C6736-C615-4874-BED1-01C84FC0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767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35</cp:revision>
  <cp:lastPrinted>2025-07-15T22:50:00Z</cp:lastPrinted>
  <dcterms:created xsi:type="dcterms:W3CDTF">2026-04-28T22:59:00Z</dcterms:created>
  <dcterms:modified xsi:type="dcterms:W3CDTF">2026-06-11T21:49:00Z</dcterms:modified>
</cp:coreProperties>
</file>