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3F380" w14:textId="1395F5F0" w:rsidR="00981890" w:rsidRPr="000C69FD" w:rsidRDefault="001520A0" w:rsidP="0098189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TINGO MARIA CLÁ</w:t>
      </w:r>
      <w:r w:rsidR="00981890">
        <w:rPr>
          <w:rFonts w:ascii="Gadugi" w:hAnsi="Gadugi"/>
          <w:b/>
          <w:color w:val="FFFFFF"/>
          <w:sz w:val="28"/>
          <w:szCs w:val="20"/>
        </w:rPr>
        <w:t>SICO</w:t>
      </w:r>
    </w:p>
    <w:p w14:paraId="25513F02" w14:textId="77777777" w:rsidR="00981890" w:rsidRPr="000C69FD" w:rsidRDefault="00981890" w:rsidP="0098189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 xml:space="preserve">03 </w:t>
      </w:r>
      <w:r w:rsidRPr="000C69FD">
        <w:rPr>
          <w:rFonts w:ascii="Gadugi" w:hAnsi="Gadugi"/>
          <w:b/>
          <w:color w:val="FFFFFF"/>
          <w:sz w:val="28"/>
          <w:szCs w:val="20"/>
        </w:rPr>
        <w:t>DÍAS – 0</w:t>
      </w:r>
      <w:r>
        <w:rPr>
          <w:rFonts w:ascii="Gadugi" w:hAnsi="Gadugi"/>
          <w:b/>
          <w:color w:val="FFFFFF"/>
          <w:sz w:val="28"/>
          <w:szCs w:val="20"/>
        </w:rPr>
        <w:t>2</w:t>
      </w:r>
      <w:r w:rsidRPr="000C69FD">
        <w:rPr>
          <w:rFonts w:ascii="Gadugi" w:hAnsi="Gadugi"/>
          <w:b/>
          <w:color w:val="FFFFFF"/>
          <w:sz w:val="28"/>
          <w:szCs w:val="20"/>
        </w:rPr>
        <w:t xml:space="preserve"> NOCHE</w:t>
      </w:r>
      <w:r>
        <w:rPr>
          <w:rFonts w:ascii="Gadugi" w:hAnsi="Gadugi"/>
          <w:b/>
          <w:color w:val="FFFFFF"/>
          <w:sz w:val="28"/>
          <w:szCs w:val="20"/>
        </w:rPr>
        <w:t>S</w:t>
      </w:r>
    </w:p>
    <w:p w14:paraId="38EAEA79" w14:textId="77777777" w:rsidR="00981890" w:rsidRDefault="00981890" w:rsidP="00981890">
      <w:pPr>
        <w:rPr>
          <w:rFonts w:ascii="Gadugi" w:hAnsi="Gadugi"/>
          <w:b/>
          <w:sz w:val="20"/>
          <w:szCs w:val="20"/>
        </w:rPr>
      </w:pPr>
    </w:p>
    <w:p w14:paraId="40787419" w14:textId="0ACF043C" w:rsidR="00981890" w:rsidRPr="00411CAF" w:rsidRDefault="00981890" w:rsidP="00981890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680AAF48" w14:textId="77777777" w:rsidR="00981890" w:rsidRPr="000C69FD" w:rsidRDefault="00981890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 xml:space="preserve">Traslado </w:t>
      </w:r>
      <w:r>
        <w:rPr>
          <w:rFonts w:ascii="Gadugi" w:hAnsi="Gadugi"/>
          <w:sz w:val="20"/>
          <w:szCs w:val="20"/>
        </w:rPr>
        <w:t>terminal – h</w:t>
      </w:r>
      <w:r w:rsidRPr="000C69FD">
        <w:rPr>
          <w:rFonts w:ascii="Gadugi" w:hAnsi="Gadugi"/>
          <w:sz w:val="20"/>
          <w:szCs w:val="20"/>
        </w:rPr>
        <w:t>otel –</w:t>
      </w:r>
      <w:r>
        <w:rPr>
          <w:rFonts w:ascii="Gadugi" w:hAnsi="Gadugi"/>
          <w:sz w:val="20"/>
          <w:szCs w:val="20"/>
        </w:rPr>
        <w:t xml:space="preserve"> terminal</w:t>
      </w:r>
      <w:r w:rsidRPr="000C69FD">
        <w:rPr>
          <w:rFonts w:ascii="Gadugi" w:hAnsi="Gadugi"/>
          <w:sz w:val="20"/>
          <w:szCs w:val="20"/>
        </w:rPr>
        <w:t xml:space="preserve"> </w:t>
      </w:r>
    </w:p>
    <w:p w14:paraId="7CF352F1" w14:textId="77777777" w:rsidR="00981890" w:rsidRPr="000C69FD" w:rsidRDefault="00981890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0</w:t>
      </w:r>
      <w:r>
        <w:rPr>
          <w:rFonts w:ascii="Gadugi" w:hAnsi="Gadugi"/>
          <w:sz w:val="20"/>
          <w:szCs w:val="20"/>
        </w:rPr>
        <w:t>2 noches de alojamiento</w:t>
      </w:r>
    </w:p>
    <w:p w14:paraId="1DC1D613" w14:textId="77777777" w:rsidR="00981890" w:rsidRPr="000C69FD" w:rsidRDefault="00981890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02 d</w:t>
      </w:r>
      <w:r w:rsidRPr="000C69FD">
        <w:rPr>
          <w:rFonts w:ascii="Gadugi" w:hAnsi="Gadugi"/>
          <w:sz w:val="20"/>
          <w:szCs w:val="20"/>
        </w:rPr>
        <w:t>esayuno</w:t>
      </w:r>
      <w:r>
        <w:rPr>
          <w:rFonts w:ascii="Gadugi" w:hAnsi="Gadugi"/>
          <w:sz w:val="20"/>
          <w:szCs w:val="20"/>
        </w:rPr>
        <w:t>s</w:t>
      </w:r>
      <w:r w:rsidRPr="000C69FD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según hotel</w:t>
      </w:r>
    </w:p>
    <w:p w14:paraId="303E4762" w14:textId="00A165F2" w:rsidR="00981890" w:rsidRPr="000C69FD" w:rsidRDefault="00D07481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Tours según itinerario</w:t>
      </w:r>
    </w:p>
    <w:p w14:paraId="60454215" w14:textId="77777777" w:rsidR="00981890" w:rsidRDefault="00981890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60433">
        <w:rPr>
          <w:rFonts w:ascii="Gadugi" w:hAnsi="Gadugi"/>
          <w:sz w:val="20"/>
          <w:szCs w:val="20"/>
        </w:rPr>
        <w:t>Entrada a los atractivos</w:t>
      </w:r>
    </w:p>
    <w:p w14:paraId="5C050468" w14:textId="42E23B74" w:rsidR="00981890" w:rsidRDefault="00981890" w:rsidP="00981890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60433">
        <w:rPr>
          <w:rFonts w:ascii="Gadugi" w:hAnsi="Gadugi"/>
          <w:sz w:val="20"/>
          <w:szCs w:val="20"/>
        </w:rPr>
        <w:t xml:space="preserve">Guiado profesional en español </w:t>
      </w:r>
    </w:p>
    <w:p w14:paraId="7C0F99D1" w14:textId="77777777" w:rsidR="00981890" w:rsidRPr="00060433" w:rsidRDefault="00981890" w:rsidP="00981890">
      <w:pPr>
        <w:pStyle w:val="Sinespaciado"/>
        <w:ind w:left="720"/>
        <w:rPr>
          <w:rFonts w:ascii="Gadugi" w:hAnsi="Gadugi"/>
          <w:sz w:val="20"/>
          <w:szCs w:val="20"/>
        </w:rPr>
      </w:pPr>
    </w:p>
    <w:p w14:paraId="4786EF62" w14:textId="77777777" w:rsidR="00981890" w:rsidRPr="00060433" w:rsidRDefault="00981890" w:rsidP="00981890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1520A0" w:rsidRPr="001520A0" w14:paraId="5C07BC29" w14:textId="77777777" w:rsidTr="001520A0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F221F5D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B1A24E6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5067DE5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45189B39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1520A0" w:rsidRPr="001520A0" w14:paraId="144C3879" w14:textId="77777777" w:rsidTr="001520A0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64A9" w14:textId="77777777" w:rsidR="001520A0" w:rsidRPr="001520A0" w:rsidRDefault="001520A0" w:rsidP="001520A0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733A" w14:textId="77777777" w:rsidR="001520A0" w:rsidRPr="001520A0" w:rsidRDefault="001520A0" w:rsidP="001520A0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24A7" w14:textId="77777777" w:rsidR="001520A0" w:rsidRPr="001520A0" w:rsidRDefault="001520A0" w:rsidP="001520A0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9BF76F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7022DB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FF61AFB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75C67A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1520A0" w:rsidRPr="001520A0" w14:paraId="730F2270" w14:textId="77777777" w:rsidTr="001520A0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4110" w14:textId="77777777" w:rsidR="001520A0" w:rsidRPr="001520A0" w:rsidRDefault="001520A0" w:rsidP="001520A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Kukama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090FEB1E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8B61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EBE5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289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7A00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0240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508D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157</w:t>
            </w:r>
          </w:p>
        </w:tc>
      </w:tr>
      <w:tr w:rsidR="001520A0" w:rsidRPr="001520A0" w14:paraId="6BC7CAB7" w14:textId="77777777" w:rsidTr="001520A0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0E23" w14:textId="77777777" w:rsidR="001520A0" w:rsidRPr="001520A0" w:rsidRDefault="001520A0" w:rsidP="001520A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Palma Reales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E901A79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71EB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15AA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313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1E08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269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FBBD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266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4B8B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182</w:t>
            </w:r>
          </w:p>
        </w:tc>
      </w:tr>
      <w:tr w:rsidR="001520A0" w:rsidRPr="001520A0" w14:paraId="5C49C0C8" w14:textId="77777777" w:rsidTr="001520A0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C9A9" w14:textId="77777777" w:rsidR="001520A0" w:rsidRPr="001520A0" w:rsidRDefault="001520A0" w:rsidP="001520A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Oro </w:t>
            </w:r>
            <w:proofErr w:type="spellStart"/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erde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E1D49E9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509A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FF6E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347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16D8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4E49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1D0F" w14:textId="77777777" w:rsidR="001520A0" w:rsidRPr="001520A0" w:rsidRDefault="001520A0" w:rsidP="001520A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520A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194</w:t>
            </w:r>
          </w:p>
        </w:tc>
      </w:tr>
    </w:tbl>
    <w:p w14:paraId="4D0AEEF5" w14:textId="377E13E2" w:rsidR="00981890" w:rsidRDefault="00981890" w:rsidP="00981890">
      <w:pPr>
        <w:rPr>
          <w:rFonts w:ascii="Gadugi" w:hAnsi="Gadugi" w:cs="Calibri"/>
          <w:b/>
          <w:sz w:val="20"/>
          <w:szCs w:val="20"/>
          <w:u w:val="single"/>
        </w:rPr>
      </w:pPr>
    </w:p>
    <w:p w14:paraId="7ACD87A2" w14:textId="39D95D72" w:rsidR="00981890" w:rsidRDefault="00981890" w:rsidP="00981890">
      <w:pPr>
        <w:rPr>
          <w:rFonts w:ascii="Gadugi" w:hAnsi="Gadugi" w:cs="Calibri"/>
          <w:b/>
          <w:sz w:val="20"/>
          <w:szCs w:val="20"/>
          <w:u w:val="single"/>
        </w:rPr>
      </w:pPr>
    </w:p>
    <w:p w14:paraId="6A3D8E05" w14:textId="77777777" w:rsidR="00683C61" w:rsidRDefault="00683C61" w:rsidP="00683C61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4715D6BB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2BDB9DED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23464658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5A056F1D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1D84A0E0" w14:textId="77777777" w:rsidR="00683C61" w:rsidRDefault="00683C61" w:rsidP="00683C61">
      <w:pPr>
        <w:numPr>
          <w:ilvl w:val="0"/>
          <w:numId w:val="37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041C7617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2EAF31F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1A7DD0E5" w14:textId="77777777" w:rsidR="00683C61" w:rsidRDefault="00683C61" w:rsidP="00683C61">
      <w:pPr>
        <w:numPr>
          <w:ilvl w:val="0"/>
          <w:numId w:val="37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54D7D98B" w14:textId="77777777" w:rsidR="00683C61" w:rsidRDefault="00683C61" w:rsidP="00981890">
      <w:pPr>
        <w:rPr>
          <w:rFonts w:ascii="Gadugi" w:hAnsi="Gadugi" w:cs="Calibri"/>
          <w:b/>
          <w:color w:val="FF0000"/>
          <w:sz w:val="20"/>
          <w:szCs w:val="20"/>
        </w:rPr>
      </w:pPr>
    </w:p>
    <w:p w14:paraId="76F5B6C4" w14:textId="67C3927E" w:rsidR="00981890" w:rsidRPr="0016333A" w:rsidRDefault="00981890" w:rsidP="00981890">
      <w:pPr>
        <w:rPr>
          <w:rFonts w:ascii="Gadugi" w:hAnsi="Gadugi" w:cs="Calibri"/>
          <w:b/>
          <w:sz w:val="20"/>
          <w:szCs w:val="20"/>
        </w:rPr>
      </w:pPr>
      <w:r w:rsidRPr="0016333A">
        <w:rPr>
          <w:rFonts w:ascii="Gadugi" w:hAnsi="Gadugi" w:cs="Calibr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4B7184D3" w14:textId="77777777" w:rsidR="00981890" w:rsidRPr="0016333A" w:rsidRDefault="00981890" w:rsidP="00981890">
      <w:pPr>
        <w:pStyle w:val="Prrafodelista"/>
        <w:rPr>
          <w:rFonts w:ascii="Gadugi" w:hAnsi="Gadugi" w:cs="Calibri"/>
          <w:b/>
          <w:sz w:val="20"/>
          <w:szCs w:val="20"/>
          <w:u w:val="single"/>
        </w:rPr>
      </w:pPr>
    </w:p>
    <w:p w14:paraId="5D0163CC" w14:textId="77777777" w:rsidR="00981890" w:rsidRPr="0016333A" w:rsidRDefault="00981890" w:rsidP="00981890">
      <w:pPr>
        <w:autoSpaceDE w:val="0"/>
        <w:autoSpaceDN w:val="0"/>
        <w:adjustRightInd w:val="0"/>
        <w:jc w:val="both"/>
        <w:rPr>
          <w:rFonts w:ascii="Gadugi" w:eastAsia="Calibri" w:hAnsi="Gadugi" w:cs="Calibri"/>
          <w:b/>
          <w:bCs/>
          <w:sz w:val="20"/>
          <w:szCs w:val="20"/>
          <w:lang w:val="es-PE" w:eastAsia="es-PE"/>
        </w:rPr>
      </w:pPr>
      <w:r w:rsidRPr="0016333A">
        <w:rPr>
          <w:rFonts w:ascii="Gadugi" w:eastAsia="Calibri" w:hAnsi="Gadugi" w:cs="Calibri"/>
          <w:b/>
          <w:bCs/>
          <w:sz w:val="20"/>
          <w:szCs w:val="20"/>
          <w:lang w:val="es-PE" w:eastAsia="es-PE"/>
        </w:rPr>
        <w:t>ITINERARIO</w:t>
      </w:r>
    </w:p>
    <w:p w14:paraId="195E7E73" w14:textId="77777777" w:rsidR="00981890" w:rsidRPr="0016333A" w:rsidRDefault="00981890" w:rsidP="00981890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32F8F290" w14:textId="77777777" w:rsidR="00504C62" w:rsidRDefault="00981890" w:rsidP="00C8131D">
      <w:pPr>
        <w:pStyle w:val="Sinespaciado"/>
        <w:jc w:val="both"/>
        <w:rPr>
          <w:rFonts w:ascii="Gadugi" w:hAnsi="Gadugi"/>
          <w:b/>
          <w:sz w:val="20"/>
          <w:szCs w:val="20"/>
        </w:rPr>
      </w:pPr>
      <w:r w:rsidRPr="0016333A">
        <w:rPr>
          <w:rFonts w:ascii="Gadugi" w:hAnsi="Gadugi"/>
          <w:b/>
          <w:sz w:val="20"/>
          <w:szCs w:val="20"/>
        </w:rPr>
        <w:t xml:space="preserve">DÍA 1: </w:t>
      </w:r>
      <w:r w:rsidR="00504C62" w:rsidRPr="00504C62">
        <w:rPr>
          <w:rFonts w:ascii="Gadugi" w:hAnsi="Gadugi"/>
          <w:b/>
          <w:sz w:val="20"/>
          <w:szCs w:val="20"/>
        </w:rPr>
        <w:t>TINGO MARÍA CLÁSICO</w:t>
      </w:r>
    </w:p>
    <w:p w14:paraId="46F9D386" w14:textId="6321CF10" w:rsidR="00504C62" w:rsidRPr="00504C62" w:rsidRDefault="00504C62" w:rsidP="00C8131D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Traslado del Terminal de bus o Apto al </w:t>
      </w:r>
      <w:proofErr w:type="spellStart"/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Htl</w:t>
      </w:r>
      <w:proofErr w:type="spellEnd"/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.</w:t>
      </w:r>
    </w:p>
    <w:p w14:paraId="73194CD0" w14:textId="71EC255E" w:rsidR="00504C62" w:rsidRPr="00504C62" w:rsidRDefault="00504C62" w:rsidP="00C8131D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10:00 A.M. Inicio del tour.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Visita al Balneario de las Cuevas de las Pavas</w:t>
      </w:r>
    </w:p>
    <w:p w14:paraId="4429AEA5" w14:textId="63D36C90" w:rsidR="00504C62" w:rsidRPr="00504C62" w:rsidRDefault="00504C62" w:rsidP="00C8131D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ita a la Catarata Santa Carmen.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Visita a la fábrica de chocolate (Choco Pasión u otro).</w:t>
      </w:r>
    </w:p>
    <w:p w14:paraId="33ADD0D2" w14:textId="47777385" w:rsidR="00504C62" w:rsidRPr="00504C62" w:rsidRDefault="00504C62" w:rsidP="00C8131D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Vista al mirador </w:t>
      </w:r>
      <w:proofErr w:type="spellStart"/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Jacintillo</w:t>
      </w:r>
      <w:proofErr w:type="spellEnd"/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.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Visita al Parque Nacional de Tingo María, donde se visitará La Cueva de las Lechuzas, donde ingresamos a un sistema subterráneo de cavernas que se encuentra dentro de una cadena de montañas, la cual observaremos el hábitat de aves como Guácharos, Loros,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lastRenderedPageBreak/>
        <w:t xml:space="preserve">Golondrinas y Murciélagos. 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Degustación de tragos exóticos.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Almuerzo en las aguas sulfurosas de </w:t>
      </w:r>
      <w:proofErr w:type="spellStart"/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Jacintillo</w:t>
      </w:r>
      <w:proofErr w:type="spellEnd"/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 con prop</w:t>
      </w:r>
      <w:r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 xml:space="preserve">iedades medicinales (Opcional). </w:t>
      </w: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Mirador San Cristóbal (Bella Durmiente).</w:t>
      </w:r>
    </w:p>
    <w:p w14:paraId="556E9ABC" w14:textId="14E75E0E" w:rsidR="00981890" w:rsidRDefault="00504C62" w:rsidP="00C8131D">
      <w:pPr>
        <w:jc w:val="both"/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</w:pPr>
      <w:r w:rsidRPr="00504C62">
        <w:rPr>
          <w:rFonts w:ascii="Gadugi" w:eastAsia="Calibri" w:hAnsi="Gadugi" w:cs="Calibri"/>
          <w:bCs/>
          <w:color w:val="000000"/>
          <w:sz w:val="20"/>
          <w:szCs w:val="20"/>
          <w:lang w:val="es-PE" w:eastAsia="en-US"/>
        </w:rPr>
        <w:t>Retorno y pernocte en la ciudad de Tingo María.</w:t>
      </w:r>
    </w:p>
    <w:p w14:paraId="10B45B06" w14:textId="77777777" w:rsidR="00504C62" w:rsidRPr="0016333A" w:rsidRDefault="00504C62" w:rsidP="00C8131D">
      <w:pPr>
        <w:jc w:val="both"/>
        <w:rPr>
          <w:rFonts w:ascii="Gadugi" w:hAnsi="Gadugi" w:cs="Calibri"/>
          <w:b/>
          <w:bCs/>
          <w:color w:val="000000"/>
          <w:sz w:val="20"/>
          <w:szCs w:val="20"/>
        </w:rPr>
      </w:pPr>
    </w:p>
    <w:p w14:paraId="0F330EFE" w14:textId="43705F7C" w:rsidR="00981890" w:rsidRPr="0016333A" w:rsidRDefault="00981890" w:rsidP="00C8131D">
      <w:pPr>
        <w:pStyle w:val="Sinespaciado"/>
        <w:jc w:val="both"/>
        <w:rPr>
          <w:rFonts w:ascii="Gadugi" w:hAnsi="Gadugi"/>
          <w:bCs/>
          <w:color w:val="000000"/>
          <w:sz w:val="20"/>
          <w:szCs w:val="20"/>
        </w:rPr>
      </w:pPr>
      <w:r w:rsidRPr="0016333A">
        <w:rPr>
          <w:rFonts w:ascii="Gadugi" w:hAnsi="Gadugi"/>
          <w:b/>
          <w:sz w:val="20"/>
          <w:szCs w:val="20"/>
        </w:rPr>
        <w:t xml:space="preserve">DÍA 2: ESCALADA CATARATA </w:t>
      </w:r>
      <w:r w:rsidR="00504C62">
        <w:rPr>
          <w:rFonts w:ascii="Gadugi" w:hAnsi="Gadugi"/>
          <w:b/>
          <w:sz w:val="20"/>
          <w:szCs w:val="20"/>
        </w:rPr>
        <w:t xml:space="preserve">VELO </w:t>
      </w:r>
      <w:r w:rsidRPr="0016333A">
        <w:rPr>
          <w:rFonts w:ascii="Gadugi" w:hAnsi="Gadugi"/>
          <w:b/>
          <w:sz w:val="20"/>
          <w:szCs w:val="20"/>
        </w:rPr>
        <w:t>DE LAS NINFAS</w:t>
      </w:r>
      <w:r w:rsidRPr="0016333A">
        <w:rPr>
          <w:rFonts w:ascii="Gadugi" w:hAnsi="Gadugi"/>
          <w:bCs/>
          <w:color w:val="000000"/>
          <w:sz w:val="20"/>
          <w:szCs w:val="20"/>
        </w:rPr>
        <w:t xml:space="preserve"> </w:t>
      </w:r>
    </w:p>
    <w:p w14:paraId="1899D368" w14:textId="6479EF22" w:rsidR="00504C62" w:rsidRPr="00504C62" w:rsidRDefault="00C8131D" w:rsidP="00C8131D">
      <w:pPr>
        <w:spacing w:line="276" w:lineRule="auto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Desayuno, </w:t>
      </w:r>
      <w:r w:rsidRPr="00C8131D">
        <w:rPr>
          <w:rFonts w:ascii="Gadugi" w:hAnsi="Gadugi" w:cs="Calibri"/>
          <w:sz w:val="20"/>
          <w:szCs w:val="20"/>
        </w:rPr>
        <w:t>10:00 A</w:t>
      </w:r>
      <w:r>
        <w:rPr>
          <w:rFonts w:ascii="Gadugi" w:hAnsi="Gadugi" w:cs="Calibri"/>
          <w:sz w:val="20"/>
          <w:szCs w:val="20"/>
        </w:rPr>
        <w:t xml:space="preserve">M. Salida hacia Tambillo chico. </w:t>
      </w:r>
      <w:proofErr w:type="spellStart"/>
      <w:r w:rsidRPr="00C8131D">
        <w:rPr>
          <w:rFonts w:ascii="Gadugi" w:hAnsi="Gadugi" w:cs="Calibri"/>
          <w:sz w:val="20"/>
          <w:szCs w:val="20"/>
        </w:rPr>
        <w:t>Briefing</w:t>
      </w:r>
      <w:proofErr w:type="spellEnd"/>
      <w:r w:rsidRPr="00C8131D">
        <w:rPr>
          <w:rFonts w:ascii="Gadugi" w:hAnsi="Gadugi" w:cs="Calibri"/>
          <w:sz w:val="20"/>
          <w:szCs w:val="20"/>
        </w:rPr>
        <w:t xml:space="preserve"> de seguridad y entre</w:t>
      </w:r>
      <w:r>
        <w:rPr>
          <w:rFonts w:ascii="Gadugi" w:hAnsi="Gadugi" w:cs="Calibri"/>
          <w:sz w:val="20"/>
          <w:szCs w:val="20"/>
        </w:rPr>
        <w:t xml:space="preserve">ga de equipamiento homologados. </w:t>
      </w:r>
      <w:r w:rsidRPr="00C8131D">
        <w:rPr>
          <w:rFonts w:ascii="Gadugi" w:hAnsi="Gadugi" w:cs="Calibri"/>
          <w:sz w:val="20"/>
          <w:szCs w:val="20"/>
        </w:rPr>
        <w:t>Iniciamos la ruta de las 12 cascadas, combinando caminata, escalada y pura adrenali</w:t>
      </w:r>
      <w:r>
        <w:rPr>
          <w:rFonts w:ascii="Gadugi" w:hAnsi="Gadugi" w:cs="Calibri"/>
          <w:sz w:val="20"/>
          <w:szCs w:val="20"/>
        </w:rPr>
        <w:t xml:space="preserve">na hasta el Velo de las Ninfas. </w:t>
      </w:r>
      <w:r w:rsidRPr="00C8131D">
        <w:rPr>
          <w:rFonts w:ascii="Gadugi" w:hAnsi="Gadugi" w:cs="Calibri"/>
          <w:sz w:val="20"/>
          <w:szCs w:val="20"/>
        </w:rPr>
        <w:t>En el camino, observación de flora tropical y posibili</w:t>
      </w:r>
      <w:r>
        <w:rPr>
          <w:rFonts w:ascii="Gadugi" w:hAnsi="Gadugi" w:cs="Calibri"/>
          <w:sz w:val="20"/>
          <w:szCs w:val="20"/>
        </w:rPr>
        <w:t xml:space="preserve">dad de avistar fauna silvestre. Almuerzo a la hora indicada. </w:t>
      </w:r>
      <w:r w:rsidRPr="00C8131D">
        <w:rPr>
          <w:rFonts w:ascii="Gadugi" w:hAnsi="Gadugi" w:cs="Calibri"/>
          <w:sz w:val="20"/>
          <w:szCs w:val="20"/>
        </w:rPr>
        <w:t>Retorno y pernocte en la ciudad de Tingo María.</w:t>
      </w:r>
    </w:p>
    <w:p w14:paraId="556132B6" w14:textId="77777777" w:rsidR="00C8131D" w:rsidRDefault="00C8131D" w:rsidP="00C8131D">
      <w:pPr>
        <w:spacing w:line="276" w:lineRule="auto"/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6DDE5AD2" w14:textId="29D18E07" w:rsidR="00981890" w:rsidRPr="0016333A" w:rsidRDefault="00981890" w:rsidP="00C8131D">
      <w:pPr>
        <w:spacing w:line="276" w:lineRule="auto"/>
        <w:jc w:val="both"/>
        <w:rPr>
          <w:rFonts w:ascii="Gadugi" w:hAnsi="Gadugi" w:cs="Calibri"/>
          <w:b/>
          <w:color w:val="000000"/>
          <w:sz w:val="20"/>
          <w:szCs w:val="20"/>
        </w:rPr>
      </w:pPr>
      <w:r w:rsidRPr="0016333A">
        <w:rPr>
          <w:rFonts w:ascii="Gadugi" w:hAnsi="Gadugi" w:cs="Calibri"/>
          <w:b/>
          <w:color w:val="000000"/>
          <w:sz w:val="20"/>
          <w:szCs w:val="20"/>
        </w:rPr>
        <w:t xml:space="preserve">DÍA 3: </w:t>
      </w:r>
      <w:r w:rsidR="00C8131D" w:rsidRPr="00C8131D">
        <w:rPr>
          <w:rFonts w:ascii="Gadugi" w:eastAsia="Calibri" w:hAnsi="Gadugi" w:cs="Calibri"/>
          <w:b/>
          <w:sz w:val="20"/>
          <w:szCs w:val="20"/>
        </w:rPr>
        <w:t>LAGUNA LOS MILAGROS</w:t>
      </w:r>
    </w:p>
    <w:p w14:paraId="3B1109E6" w14:textId="145EDDFF" w:rsidR="00C8131D" w:rsidRPr="00C8131D" w:rsidRDefault="00C8131D" w:rsidP="00C8131D">
      <w:pPr>
        <w:jc w:val="both"/>
        <w:rPr>
          <w:rFonts w:ascii="Gadugi" w:hAnsi="Gadugi" w:cs="Calibri"/>
          <w:color w:val="000000"/>
          <w:sz w:val="20"/>
          <w:szCs w:val="20"/>
        </w:rPr>
      </w:pPr>
      <w:r>
        <w:rPr>
          <w:rFonts w:ascii="Gadugi" w:hAnsi="Gadugi" w:cs="Calibri"/>
          <w:color w:val="000000"/>
          <w:sz w:val="20"/>
          <w:szCs w:val="20"/>
        </w:rPr>
        <w:t xml:space="preserve">Desayuno, </w:t>
      </w:r>
      <w:r w:rsidRPr="00C8131D">
        <w:rPr>
          <w:rFonts w:ascii="Gadugi" w:hAnsi="Gadugi" w:cs="Calibri"/>
          <w:color w:val="000000"/>
          <w:sz w:val="20"/>
          <w:szCs w:val="20"/>
        </w:rPr>
        <w:t>10:00 Inicio de tour.</w:t>
      </w:r>
    </w:p>
    <w:p w14:paraId="2CB36E3A" w14:textId="0CECC7C9" w:rsidR="00C8131D" w:rsidRPr="00C8131D" w:rsidRDefault="00C8131D" w:rsidP="00C8131D">
      <w:pPr>
        <w:jc w:val="both"/>
        <w:rPr>
          <w:rFonts w:ascii="Gadugi" w:hAnsi="Gadugi" w:cs="Calibri"/>
          <w:color w:val="000000"/>
          <w:sz w:val="20"/>
          <w:szCs w:val="20"/>
        </w:rPr>
      </w:pPr>
      <w:r w:rsidRPr="00C8131D">
        <w:rPr>
          <w:rFonts w:ascii="Gadugi" w:hAnsi="Gadugi" w:cs="Calibri"/>
          <w:color w:val="000000"/>
          <w:sz w:val="20"/>
          <w:szCs w:val="20"/>
        </w:rPr>
        <w:t>Visita a</w:t>
      </w:r>
      <w:r>
        <w:rPr>
          <w:rFonts w:ascii="Gadugi" w:hAnsi="Gadugi" w:cs="Calibri"/>
          <w:color w:val="000000"/>
          <w:sz w:val="20"/>
          <w:szCs w:val="20"/>
        </w:rPr>
        <w:t xml:space="preserve">l serpentario </w:t>
      </w:r>
      <w:proofErr w:type="spellStart"/>
      <w:r>
        <w:rPr>
          <w:rFonts w:ascii="Gadugi" w:hAnsi="Gadugi" w:cs="Calibri"/>
          <w:color w:val="000000"/>
          <w:sz w:val="20"/>
          <w:szCs w:val="20"/>
        </w:rPr>
        <w:t>Animals</w:t>
      </w:r>
      <w:proofErr w:type="spellEnd"/>
      <w:r>
        <w:rPr>
          <w:rFonts w:ascii="Gadugi" w:hAnsi="Gadugi" w:cs="Calibri"/>
          <w:color w:val="000000"/>
          <w:sz w:val="20"/>
          <w:szCs w:val="20"/>
        </w:rPr>
        <w:t xml:space="preserve"> Paradise. </w:t>
      </w:r>
      <w:r w:rsidRPr="00C8131D">
        <w:rPr>
          <w:rFonts w:ascii="Gadugi" w:hAnsi="Gadugi" w:cs="Calibri"/>
          <w:color w:val="000000"/>
          <w:sz w:val="20"/>
          <w:szCs w:val="20"/>
        </w:rPr>
        <w:t>Traslado hacia la laguna “Los Milagros”. Emprenderemos una caminata suave de 15 minutos observando la flora y fauna del lugar para llegar a la laguna.</w:t>
      </w:r>
    </w:p>
    <w:p w14:paraId="2D39BDD4" w14:textId="3288C5C2" w:rsidR="00981890" w:rsidRPr="00C8131D" w:rsidRDefault="00C8131D" w:rsidP="00C8131D">
      <w:pPr>
        <w:jc w:val="both"/>
        <w:rPr>
          <w:rFonts w:ascii="Gadugi" w:hAnsi="Gadugi" w:cs="Calibri"/>
          <w:color w:val="000000"/>
          <w:sz w:val="20"/>
          <w:szCs w:val="20"/>
        </w:rPr>
      </w:pPr>
      <w:r w:rsidRPr="00C8131D">
        <w:rPr>
          <w:rFonts w:ascii="Gadugi" w:hAnsi="Gadugi" w:cs="Calibri"/>
          <w:color w:val="000000"/>
          <w:sz w:val="20"/>
          <w:szCs w:val="20"/>
        </w:rPr>
        <w:t>P</w:t>
      </w:r>
      <w:r>
        <w:rPr>
          <w:rFonts w:ascii="Gadugi" w:hAnsi="Gadugi" w:cs="Calibri"/>
          <w:color w:val="000000"/>
          <w:sz w:val="20"/>
          <w:szCs w:val="20"/>
        </w:rPr>
        <w:t xml:space="preserve">aseo en bote y baño de arcilla. </w:t>
      </w:r>
      <w:r w:rsidRPr="00C8131D">
        <w:rPr>
          <w:rFonts w:ascii="Gadugi" w:hAnsi="Gadugi" w:cs="Calibri"/>
          <w:color w:val="000000"/>
          <w:sz w:val="20"/>
          <w:szCs w:val="20"/>
        </w:rPr>
        <w:t>Tom</w:t>
      </w:r>
      <w:r>
        <w:rPr>
          <w:rFonts w:ascii="Gadugi" w:hAnsi="Gadugi" w:cs="Calibri"/>
          <w:color w:val="000000"/>
          <w:sz w:val="20"/>
          <w:szCs w:val="20"/>
        </w:rPr>
        <w:t xml:space="preserve">a fotográfica en los miradores. </w:t>
      </w:r>
      <w:proofErr w:type="spellStart"/>
      <w:r w:rsidRPr="00C8131D">
        <w:rPr>
          <w:rFonts w:ascii="Gadugi" w:hAnsi="Gadugi" w:cs="Calibri"/>
          <w:color w:val="000000"/>
          <w:sz w:val="20"/>
          <w:szCs w:val="20"/>
        </w:rPr>
        <w:t>Canopy</w:t>
      </w:r>
      <w:proofErr w:type="spellEnd"/>
      <w:r w:rsidRPr="00C8131D">
        <w:rPr>
          <w:rFonts w:ascii="Gadugi" w:hAnsi="Gadugi" w:cs="Calibri"/>
          <w:color w:val="000000"/>
          <w:sz w:val="20"/>
          <w:szCs w:val="20"/>
        </w:rPr>
        <w:t xml:space="preserve"> deportes de aventura (</w:t>
      </w:r>
      <w:r>
        <w:rPr>
          <w:rFonts w:ascii="Gadugi" w:hAnsi="Gadugi" w:cs="Calibri"/>
          <w:color w:val="000000"/>
          <w:sz w:val="20"/>
          <w:szCs w:val="20"/>
        </w:rPr>
        <w:t xml:space="preserve">opcional). </w:t>
      </w:r>
      <w:r w:rsidRPr="00C8131D">
        <w:rPr>
          <w:rFonts w:ascii="Gadugi" w:hAnsi="Gadugi" w:cs="Calibri"/>
          <w:color w:val="000000"/>
          <w:sz w:val="20"/>
          <w:szCs w:val="20"/>
        </w:rPr>
        <w:t>Retorno y traslado al terminal de bus o Apto.</w:t>
      </w:r>
    </w:p>
    <w:p w14:paraId="46031C66" w14:textId="77777777" w:rsidR="00C8131D" w:rsidRDefault="00C8131D" w:rsidP="00981890">
      <w:pPr>
        <w:jc w:val="both"/>
        <w:rPr>
          <w:rFonts w:ascii="Gadugi" w:hAnsi="Gadugi" w:cs="Calibri"/>
          <w:b/>
          <w:sz w:val="20"/>
          <w:szCs w:val="20"/>
        </w:rPr>
      </w:pPr>
    </w:p>
    <w:p w14:paraId="1B34283D" w14:textId="72B933BF" w:rsidR="00981890" w:rsidRDefault="00981890" w:rsidP="00981890">
      <w:pPr>
        <w:jc w:val="both"/>
        <w:rPr>
          <w:rFonts w:ascii="Gadugi" w:hAnsi="Gadugi"/>
          <w:b/>
          <w:color w:val="000000"/>
          <w:sz w:val="20"/>
          <w:szCs w:val="20"/>
          <w:lang w:val="es-PE"/>
        </w:rPr>
      </w:pPr>
      <w:r w:rsidRPr="0016333A">
        <w:rPr>
          <w:rFonts w:ascii="Gadugi" w:hAnsi="Gadugi" w:cs="Calibri"/>
          <w:b/>
          <w:sz w:val="20"/>
          <w:szCs w:val="20"/>
        </w:rPr>
        <w:t>FIN DE LOS SERVICIOS</w:t>
      </w:r>
    </w:p>
    <w:p w14:paraId="3AF864CE" w14:textId="77777777" w:rsidR="00981890" w:rsidRPr="007075CF" w:rsidRDefault="00981890" w:rsidP="00981890"/>
    <w:p w14:paraId="48005E67" w14:textId="467FDDFC" w:rsidR="00382A31" w:rsidRPr="00981890" w:rsidRDefault="00382A31" w:rsidP="00981890"/>
    <w:sectPr w:rsidR="00382A31" w:rsidRPr="00981890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48F7E" w14:textId="77777777" w:rsidR="00A80F8F" w:rsidRDefault="00A80F8F">
      <w:r>
        <w:separator/>
      </w:r>
    </w:p>
  </w:endnote>
  <w:endnote w:type="continuationSeparator" w:id="0">
    <w:p w14:paraId="429CF255" w14:textId="77777777" w:rsidR="00A80F8F" w:rsidRDefault="00A80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9BE44" w14:textId="77777777" w:rsidR="00A80F8F" w:rsidRDefault="00A80F8F">
      <w:r>
        <w:separator/>
      </w:r>
    </w:p>
  </w:footnote>
  <w:footnote w:type="continuationSeparator" w:id="0">
    <w:p w14:paraId="5FC401F4" w14:textId="77777777" w:rsidR="00A80F8F" w:rsidRDefault="00A80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A80F8F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A80F8F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DA4"/>
    <w:multiLevelType w:val="hybridMultilevel"/>
    <w:tmpl w:val="C2F00E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5EC"/>
    <w:multiLevelType w:val="hybridMultilevel"/>
    <w:tmpl w:val="B4849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A06E1"/>
    <w:multiLevelType w:val="hybridMultilevel"/>
    <w:tmpl w:val="E1869672"/>
    <w:lvl w:ilvl="0" w:tplc="3DC4EB56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1912"/>
    <w:multiLevelType w:val="hybridMultilevel"/>
    <w:tmpl w:val="97A045CC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461C2"/>
    <w:multiLevelType w:val="hybridMultilevel"/>
    <w:tmpl w:val="B948976A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47816"/>
    <w:multiLevelType w:val="hybridMultilevel"/>
    <w:tmpl w:val="601CA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B2BE9"/>
    <w:multiLevelType w:val="hybridMultilevel"/>
    <w:tmpl w:val="A92467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A772F6"/>
    <w:multiLevelType w:val="hybridMultilevel"/>
    <w:tmpl w:val="387C6B2A"/>
    <w:lvl w:ilvl="0" w:tplc="A37078A8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95F0F"/>
    <w:multiLevelType w:val="hybridMultilevel"/>
    <w:tmpl w:val="2C2AB8EA"/>
    <w:lvl w:ilvl="0" w:tplc="833866A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8"/>
  </w:num>
  <w:num w:numId="4">
    <w:abstractNumId w:val="2"/>
  </w:num>
  <w:num w:numId="5">
    <w:abstractNumId w:val="16"/>
  </w:num>
  <w:num w:numId="6">
    <w:abstractNumId w:val="8"/>
  </w:num>
  <w:num w:numId="7">
    <w:abstractNumId w:val="2"/>
  </w:num>
  <w:num w:numId="8">
    <w:abstractNumId w:val="19"/>
  </w:num>
  <w:num w:numId="9">
    <w:abstractNumId w:val="8"/>
  </w:num>
  <w:num w:numId="10">
    <w:abstractNumId w:val="2"/>
  </w:num>
  <w:num w:numId="11">
    <w:abstractNumId w:val="14"/>
  </w:num>
  <w:num w:numId="12">
    <w:abstractNumId w:val="8"/>
  </w:num>
  <w:num w:numId="13">
    <w:abstractNumId w:val="2"/>
  </w:num>
  <w:num w:numId="14">
    <w:abstractNumId w:val="5"/>
  </w:num>
  <w:num w:numId="15">
    <w:abstractNumId w:val="2"/>
  </w:num>
  <w:num w:numId="16">
    <w:abstractNumId w:val="10"/>
  </w:num>
  <w:num w:numId="17">
    <w:abstractNumId w:val="8"/>
  </w:num>
  <w:num w:numId="18">
    <w:abstractNumId w:val="2"/>
  </w:num>
  <w:num w:numId="19">
    <w:abstractNumId w:val="20"/>
  </w:num>
  <w:num w:numId="20">
    <w:abstractNumId w:val="2"/>
  </w:num>
  <w:num w:numId="21">
    <w:abstractNumId w:val="8"/>
  </w:num>
  <w:num w:numId="22">
    <w:abstractNumId w:val="2"/>
  </w:num>
  <w:num w:numId="23">
    <w:abstractNumId w:val="12"/>
  </w:num>
  <w:num w:numId="24">
    <w:abstractNumId w:val="8"/>
  </w:num>
  <w:num w:numId="25">
    <w:abstractNumId w:val="13"/>
  </w:num>
  <w:num w:numId="26">
    <w:abstractNumId w:val="3"/>
  </w:num>
  <w:num w:numId="27">
    <w:abstractNumId w:val="1"/>
  </w:num>
  <w:num w:numId="28">
    <w:abstractNumId w:val="21"/>
  </w:num>
  <w:num w:numId="29">
    <w:abstractNumId w:val="4"/>
  </w:num>
  <w:num w:numId="30">
    <w:abstractNumId w:val="17"/>
  </w:num>
  <w:num w:numId="31">
    <w:abstractNumId w:val="22"/>
  </w:num>
  <w:num w:numId="32">
    <w:abstractNumId w:val="7"/>
  </w:num>
  <w:num w:numId="33">
    <w:abstractNumId w:val="11"/>
  </w:num>
  <w:num w:numId="34">
    <w:abstractNumId w:val="9"/>
  </w:num>
  <w:num w:numId="35">
    <w:abstractNumId w:val="15"/>
  </w:num>
  <w:num w:numId="36">
    <w:abstractNumId w:val="0"/>
  </w:num>
  <w:num w:numId="3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0A0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04C62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4774B"/>
    <w:rsid w:val="0065476E"/>
    <w:rsid w:val="00656BA0"/>
    <w:rsid w:val="00660757"/>
    <w:rsid w:val="00664493"/>
    <w:rsid w:val="006745FB"/>
    <w:rsid w:val="00680B0A"/>
    <w:rsid w:val="00683C61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D0F55"/>
    <w:rsid w:val="006D0FE1"/>
    <w:rsid w:val="006D4128"/>
    <w:rsid w:val="006D6323"/>
    <w:rsid w:val="006E28E0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2E0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8773A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41F2D"/>
    <w:rsid w:val="0094439B"/>
    <w:rsid w:val="00944499"/>
    <w:rsid w:val="00954F41"/>
    <w:rsid w:val="00967E9A"/>
    <w:rsid w:val="00981890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0F8F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2374B"/>
    <w:rsid w:val="00B31DA0"/>
    <w:rsid w:val="00B40C1E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131D"/>
    <w:rsid w:val="00C862ED"/>
    <w:rsid w:val="00CA0598"/>
    <w:rsid w:val="00CA55BC"/>
    <w:rsid w:val="00CB6EA0"/>
    <w:rsid w:val="00CD455C"/>
    <w:rsid w:val="00CD747D"/>
    <w:rsid w:val="00CE5E70"/>
    <w:rsid w:val="00CF079C"/>
    <w:rsid w:val="00D03D1C"/>
    <w:rsid w:val="00D07481"/>
    <w:rsid w:val="00D1558F"/>
    <w:rsid w:val="00D21CD8"/>
    <w:rsid w:val="00D21FE3"/>
    <w:rsid w:val="00D3221D"/>
    <w:rsid w:val="00D32DA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82448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AEE7B-644F-4958-A70E-C5211E44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82</cp:revision>
  <cp:lastPrinted>2025-07-15T22:50:00Z</cp:lastPrinted>
  <dcterms:created xsi:type="dcterms:W3CDTF">2025-06-11T21:34:00Z</dcterms:created>
  <dcterms:modified xsi:type="dcterms:W3CDTF">2026-06-19T21:39:00Z</dcterms:modified>
</cp:coreProperties>
</file>