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043c77" w:val="clear"/>
        <w:tabs>
          <w:tab w:val="center" w:leader="none" w:pos="4252"/>
          <w:tab w:val="left" w:leader="none" w:pos="666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EL SAUCE RESORT </w:t>
      </w:r>
    </w:p>
    <w:p w:rsidR="00000000" w:rsidDel="00000000" w:rsidP="00000000" w:rsidRDefault="00000000" w:rsidRPr="00000000" w14:paraId="00000002">
      <w:pPr>
        <w:shd w:fill="043c77" w:val="clear"/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05 DÍAS – 04 NOCHES</w:t>
      </w:r>
    </w:p>
    <w:p w:rsidR="00000000" w:rsidDel="00000000" w:rsidP="00000000" w:rsidRDefault="00000000" w:rsidRPr="00000000" w14:paraId="00000003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INCLUYE: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Traslado Aeropuerto / Hotel / Aeropuerto en privado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04 noches de alojamiento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04 desayunos americanos 04 almuerzos + 04 cenas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Tour a la Laguna Azul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Pesca artesanal en la Laguna Azul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de las instalaciones</w:t>
      </w:r>
    </w:p>
    <w:tbl>
      <w:tblPr>
        <w:tblStyle w:val="Table1"/>
        <w:tblpPr w:leftFromText="141" w:rightFromText="141" w:topFromText="0" w:bottomFromText="0" w:vertAnchor="text" w:horzAnchor="text" w:tblpX="0" w:tblpY="167"/>
        <w:tblW w:w="96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46"/>
        <w:gridCol w:w="783"/>
        <w:gridCol w:w="851"/>
        <w:gridCol w:w="709"/>
        <w:gridCol w:w="850"/>
        <w:gridCol w:w="851"/>
        <w:gridCol w:w="850"/>
        <w:tblGridChange w:id="0">
          <w:tblGrid>
            <w:gridCol w:w="4746"/>
            <w:gridCol w:w="783"/>
            <w:gridCol w:w="851"/>
            <w:gridCol w:w="709"/>
            <w:gridCol w:w="850"/>
            <w:gridCol w:w="851"/>
            <w:gridCol w:w="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PERUANO/EXTRANJERO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12">
            <w:pPr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HABITACIONES</w:t>
            </w:r>
          </w:p>
        </w:tc>
        <w:tc>
          <w:tcPr>
            <w:tcBorders>
              <w:top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CPL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QPL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TRADICIONAL MATRIMONIAL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1230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619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SUPERIOR MATRIMONIAL CON TERRAZA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1339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695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675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SUPERIOR MATRIMONIAL CON VISTA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1409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729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SUPERIOR FAMILIAR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--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645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645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499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JUNIOR SUITE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825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SUITE MATRIMONIAL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879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hjyl82ojp8jq" w:id="0"/>
      <w:bookmarkEnd w:id="0"/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NOTAS IMPORTANTES: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POLITICA DE NIÑOS: APLICA A PARTIR DE 4 HASTA 8 AÑOS SOLO SE ACEPTA 1 POR HAB.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INFANTES DE 1 A 3 AÑOS PAGA $9.00 POR NOCHE (INCLUYE DESAYUNO AMERICANO COMPARTEN LA CAMA CON LOS PADRES) APLICA SOLO EN SUPERIOR MATRIMONIAL CON TERRAZA Y CON VISTA.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TARIFA REGULAR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NO APLICA EN SEMANA SANTA / FIESTAS PATRIAS / AÑO NUEVO / FIN DE SEMANA LARGO / DIAS FESTIVOS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ESTAS TARIFAS SON SUJETAS A CAMBIO SIN PREVIO AVISO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NO REEMBOLSABLES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CONSULTAR TIPO DE CAMBIO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CARGO DE TARJETA DE CREDITO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INFORMACIÓN ADICIONAL: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CHECK IN: 14:00 HRS.  / CHECK OUT: 11:00 HRS.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SAUCE RESORT SE ENCARGARÁ DE LA CONFIRMACIÓN FINAL DE LOS HORARIOS EN LOS TOURS AL MOMENTO DEL CHECK IN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ALIMENTACIÓN NO INCLUYE BEBIDAS (ALCOHÓLICAS NO ALCOHÓLICAS)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HORARIO DE TRASLADOS DE 7:00 AM A 4:30 PM.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DÍA DE SALIDA DEL SAUCE RESORT LOS PASAJEROS DEBEN ESTAR LISTOS A SU TRASLADO HACIA EL AEROPUERTO.</w:t>
      </w:r>
    </w:p>
    <w:p w:rsidR="00000000" w:rsidDel="00000000" w:rsidP="00000000" w:rsidRDefault="00000000" w:rsidRPr="00000000" w14:paraId="00000056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Precios no incluyen IGV. Por estar exonerados según la ley de promoción de la inversión en la Amazonía N° 27037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ITINERARIO</w:t>
      </w:r>
    </w:p>
    <w:p w:rsidR="00000000" w:rsidDel="00000000" w:rsidP="00000000" w:rsidRDefault="00000000" w:rsidRPr="00000000" w14:paraId="00000059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DÍA 1: TARAPOTO IN - SAUCE RESORT</w:t>
      </w:r>
    </w:p>
    <w:p w:rsidR="00000000" w:rsidDel="00000000" w:rsidP="00000000" w:rsidRDefault="00000000" w:rsidRPr="00000000" w14:paraId="0000005B">
      <w:pPr>
        <w:jc w:val="both"/>
        <w:rPr>
          <w:rFonts w:ascii="Gadugi" w:cs="Gadugi" w:eastAsia="Gadugi" w:hAnsi="Gadugi"/>
          <w:sz w:val="20"/>
          <w:szCs w:val="20"/>
        </w:rPr>
      </w:pPr>
      <w:bookmarkStart w:colFirst="0" w:colLast="0" w:name="_heading=h.el54df35la29" w:id="1"/>
      <w:bookmarkEnd w:id="1"/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Recepcion en la ciudad de Tarapoto y traslado al hotel </w:t>
      </w:r>
    </w:p>
    <w:p w:rsidR="00000000" w:rsidDel="00000000" w:rsidP="00000000" w:rsidRDefault="00000000" w:rsidRPr="00000000" w14:paraId="0000005C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Recibimiento en El Sauce Resort, almuerzo en Haluko Restaurante con vista a la Laguna Azul. Disfruta de un deslumbrante atardecer amazónico y culmina el día con una cena en el mismo restaurante.</w:t>
      </w:r>
    </w:p>
    <w:p w:rsidR="00000000" w:rsidDel="00000000" w:rsidP="00000000" w:rsidRDefault="00000000" w:rsidRPr="00000000" w14:paraId="0000005D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DÍA 2: SAUCE RESORT</w:t>
      </w:r>
    </w:p>
    <w:p w:rsidR="00000000" w:rsidDel="00000000" w:rsidP="00000000" w:rsidRDefault="00000000" w:rsidRPr="00000000" w14:paraId="0000005F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Comienza el día con un desayuno energizante y luego únete a nuestro tour en bote por la Laguna Azul. Descubre secretos, leyendas y el rico ecosistema de este mágico lugar. Conoce técnicas de pesca locales, maravíllate con la diversidad de flora y fauna, y visita el caserío Dos de Mayo para probar exóticas bebidas afrodisíacas. Regresa al resort para disfrutar de un almuerzo en Haluko Restaurante y cierra el día con una deliciosa cena.</w:t>
      </w:r>
    </w:p>
    <w:p w:rsidR="00000000" w:rsidDel="00000000" w:rsidP="00000000" w:rsidRDefault="00000000" w:rsidRPr="00000000" w14:paraId="00000060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DÍA 3: SAUCE RESORT</w:t>
      </w:r>
    </w:p>
    <w:p w:rsidR="00000000" w:rsidDel="00000000" w:rsidP="00000000" w:rsidRDefault="00000000" w:rsidRPr="00000000" w14:paraId="00000062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Inicia el día con un exquisito desayuno, relájate en nuestras instalaciones y almuerza en Haluko Restaurante. Por la tarde, disfruta de una experiencia de pesca artesanal en la Laguna Azul y concluye el día con una cena.</w:t>
      </w:r>
    </w:p>
    <w:p w:rsidR="00000000" w:rsidDel="00000000" w:rsidP="00000000" w:rsidRDefault="00000000" w:rsidRPr="00000000" w14:paraId="00000063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DÍA 4: SAUCE RESORT</w:t>
      </w:r>
    </w:p>
    <w:p w:rsidR="00000000" w:rsidDel="00000000" w:rsidP="00000000" w:rsidRDefault="00000000" w:rsidRPr="00000000" w14:paraId="00000065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Empieza el día con un desayuno y disfruta de un almuerzo en nuestro restaurante Haluko con vistas impresionantes de la Laguna Azul. No te pierdas nuestro último atardecer amazónico y finaliza la jornada con una cena en el restaurante.</w:t>
      </w:r>
    </w:p>
    <w:p w:rsidR="00000000" w:rsidDel="00000000" w:rsidP="00000000" w:rsidRDefault="00000000" w:rsidRPr="00000000" w14:paraId="00000066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DÍA 5: SAUCE RESORT – TARAPOTO OUT</w:t>
      </w:r>
    </w:p>
    <w:p w:rsidR="00000000" w:rsidDel="00000000" w:rsidP="00000000" w:rsidRDefault="00000000" w:rsidRPr="00000000" w14:paraId="00000068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Desayuno americano. </w:t>
      </w:r>
    </w:p>
    <w:p w:rsidR="00000000" w:rsidDel="00000000" w:rsidP="00000000" w:rsidRDefault="00000000" w:rsidRPr="00000000" w14:paraId="00000069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Traslado del hotel al aeropuerto.</w:t>
      </w:r>
    </w:p>
    <w:p w:rsidR="00000000" w:rsidDel="00000000" w:rsidP="00000000" w:rsidRDefault="00000000" w:rsidRPr="00000000" w14:paraId="0000006A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FIN DE LOS SERVICIOS</w:t>
      </w:r>
    </w:p>
    <w:p w:rsidR="00000000" w:rsidDel="00000000" w:rsidP="00000000" w:rsidRDefault="00000000" w:rsidRPr="00000000" w14:paraId="0000006C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17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al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-1108709</wp:posOffset>
          </wp:positionH>
          <wp:positionV relativeFrom="paragraph">
            <wp:posOffset>-692231</wp:posOffset>
          </wp:positionV>
          <wp:extent cx="7589520" cy="858520"/>
          <wp:effectExtent b="0" l="0" r="0" t="0"/>
          <wp:wrapSquare wrapText="bothSides" distB="0" distT="0" distL="114300" distR="114300"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520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5710" cy="1476375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qy6T7gdlWox2bdmKQwee2POeg==">CgMxLjAyDmguaGp5bDgyb2pwOGpxMg5oLmVsNTRkZjM1bGEyOTgAciExOTNVbmZuRjNSV0d2b2hzYTBiS0hKcFhjNDhMVEtfeW8=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